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5B" w:rsidRPr="00C147B8" w:rsidRDefault="0067547E" w:rsidP="0067547E">
      <w:pPr>
        <w:spacing w:after="0"/>
        <w:jc w:val="center"/>
        <w:rPr>
          <w:rFonts w:ascii="Times New Roman" w:hAnsi="Times New Roman" w:cs="Times New Roman"/>
          <w:b/>
        </w:rPr>
      </w:pPr>
      <w:bookmarkStart w:id="0" w:name="_GoBack"/>
      <w:bookmarkEnd w:id="0"/>
      <w:r w:rsidRPr="00C147B8">
        <w:rPr>
          <w:rFonts w:ascii="Times New Roman" w:hAnsi="Times New Roman" w:cs="Times New Roman"/>
          <w:b/>
        </w:rPr>
        <w:t>Academic and Student Affairs Committee</w:t>
      </w:r>
    </w:p>
    <w:p w:rsidR="0067547E" w:rsidRPr="00C147B8" w:rsidRDefault="00961C9F" w:rsidP="0067547E">
      <w:pPr>
        <w:spacing w:after="0"/>
        <w:jc w:val="center"/>
        <w:rPr>
          <w:rFonts w:ascii="Times New Roman" w:hAnsi="Times New Roman" w:cs="Times New Roman"/>
          <w:b/>
        </w:rPr>
      </w:pPr>
      <w:r w:rsidRPr="00C147B8">
        <w:rPr>
          <w:rFonts w:ascii="Times New Roman" w:hAnsi="Times New Roman" w:cs="Times New Roman"/>
          <w:b/>
        </w:rPr>
        <w:t>January 22, 2019</w:t>
      </w:r>
    </w:p>
    <w:p w:rsidR="0067547E" w:rsidRPr="00C147B8" w:rsidRDefault="00A96D9A" w:rsidP="0067547E">
      <w:pPr>
        <w:spacing w:after="0"/>
        <w:jc w:val="center"/>
        <w:rPr>
          <w:rFonts w:ascii="Times New Roman" w:hAnsi="Times New Roman" w:cs="Times New Roman"/>
          <w:b/>
        </w:rPr>
      </w:pPr>
      <w:r w:rsidRPr="00C147B8">
        <w:rPr>
          <w:rFonts w:ascii="Times New Roman" w:hAnsi="Times New Roman" w:cs="Times New Roman"/>
          <w:b/>
        </w:rPr>
        <w:t>MINUTES</w:t>
      </w:r>
    </w:p>
    <w:p w:rsidR="0067547E" w:rsidRPr="00C147B8" w:rsidRDefault="0067547E" w:rsidP="0067547E">
      <w:pPr>
        <w:spacing w:after="0"/>
        <w:jc w:val="center"/>
        <w:rPr>
          <w:rFonts w:ascii="Times New Roman" w:hAnsi="Times New Roman" w:cs="Times New Roman"/>
          <w:b/>
        </w:rPr>
      </w:pPr>
    </w:p>
    <w:p w:rsidR="00CE5235" w:rsidRPr="00C147B8" w:rsidRDefault="00CE5235" w:rsidP="0067547E">
      <w:pPr>
        <w:spacing w:after="0"/>
        <w:jc w:val="center"/>
        <w:rPr>
          <w:rFonts w:ascii="Times New Roman" w:hAnsi="Times New Roman" w:cs="Times New Roman"/>
          <w:b/>
        </w:rPr>
      </w:pPr>
    </w:p>
    <w:p w:rsidR="00CE5235" w:rsidRPr="00C147B8" w:rsidRDefault="00CE5235" w:rsidP="00CE5235">
      <w:pPr>
        <w:spacing w:after="0"/>
        <w:rPr>
          <w:rFonts w:ascii="Times New Roman" w:hAnsi="Times New Roman" w:cs="Times New Roman"/>
          <w:b/>
        </w:rPr>
      </w:pPr>
      <w:r w:rsidRPr="00C147B8">
        <w:rPr>
          <w:rFonts w:ascii="Times New Roman" w:hAnsi="Times New Roman" w:cs="Times New Roman"/>
          <w:b/>
          <w:u w:val="single"/>
        </w:rPr>
        <w:t>Student Affairs Topics</w:t>
      </w:r>
      <w:r w:rsidRPr="00C147B8">
        <w:rPr>
          <w:rFonts w:ascii="Times New Roman" w:hAnsi="Times New Roman" w:cs="Times New Roman"/>
          <w:b/>
        </w:rPr>
        <w:t>:</w:t>
      </w:r>
    </w:p>
    <w:p w:rsidR="0067547E" w:rsidRPr="00C147B8" w:rsidRDefault="0067547E" w:rsidP="0067547E">
      <w:pPr>
        <w:spacing w:after="0"/>
        <w:jc w:val="center"/>
        <w:rPr>
          <w:rFonts w:ascii="Times New Roman" w:hAnsi="Times New Roman" w:cs="Times New Roman"/>
          <w:b/>
        </w:rPr>
      </w:pPr>
    </w:p>
    <w:p w:rsidR="00C535A7" w:rsidRPr="00C147B8" w:rsidRDefault="00A96D9A" w:rsidP="0067547E">
      <w:pPr>
        <w:pStyle w:val="ListParagraph"/>
        <w:numPr>
          <w:ilvl w:val="0"/>
          <w:numId w:val="1"/>
        </w:numPr>
        <w:spacing w:after="0"/>
        <w:rPr>
          <w:rFonts w:ascii="Times New Roman" w:hAnsi="Times New Roman" w:cs="Times New Roman"/>
          <w:b/>
        </w:rPr>
      </w:pPr>
      <w:r w:rsidRPr="00C147B8">
        <w:rPr>
          <w:rFonts w:ascii="Times New Roman" w:hAnsi="Times New Roman" w:cs="Times New Roman"/>
          <w:b/>
        </w:rPr>
        <w:t>Update from Student Affairs division –</w:t>
      </w:r>
      <w:r w:rsidR="0038425D" w:rsidRPr="00C147B8">
        <w:rPr>
          <w:rFonts w:ascii="Times New Roman" w:hAnsi="Times New Roman" w:cs="Times New Roman"/>
          <w:b/>
        </w:rPr>
        <w:t xml:space="preserve"> Jeremy Davis</w:t>
      </w:r>
    </w:p>
    <w:p w:rsidR="006846F2" w:rsidRPr="00C147B8" w:rsidRDefault="00B30163" w:rsidP="00C535A7">
      <w:pPr>
        <w:pStyle w:val="ListParagraph"/>
        <w:rPr>
          <w:rFonts w:ascii="Times New Roman" w:hAnsi="Times New Roman" w:cs="Times New Roman"/>
          <w:color w:val="000000" w:themeColor="text1"/>
        </w:rPr>
      </w:pPr>
      <w:r w:rsidRPr="00C147B8">
        <w:rPr>
          <w:rFonts w:ascii="Times New Roman" w:hAnsi="Times New Roman" w:cs="Times New Roman"/>
          <w:color w:val="000000" w:themeColor="text1"/>
        </w:rPr>
        <w:t xml:space="preserve">Jeremy Davis reported that he is </w:t>
      </w:r>
      <w:r w:rsidR="008E724E" w:rsidRPr="00C147B8">
        <w:rPr>
          <w:rFonts w:ascii="Times New Roman" w:hAnsi="Times New Roman" w:cs="Times New Roman"/>
          <w:color w:val="000000" w:themeColor="text1"/>
        </w:rPr>
        <w:t>the Director for a new unit in Student Affairs, the</w:t>
      </w:r>
      <w:r w:rsidR="0038425D" w:rsidRPr="00C147B8">
        <w:rPr>
          <w:rFonts w:ascii="Times New Roman" w:hAnsi="Times New Roman" w:cs="Times New Roman"/>
          <w:color w:val="000000" w:themeColor="text1"/>
        </w:rPr>
        <w:t xml:space="preserve"> </w:t>
      </w:r>
      <w:r w:rsidRPr="00C147B8">
        <w:rPr>
          <w:rFonts w:ascii="Times New Roman" w:hAnsi="Times New Roman" w:cs="Times New Roman"/>
          <w:color w:val="000000" w:themeColor="text1"/>
        </w:rPr>
        <w:t xml:space="preserve">Center for </w:t>
      </w:r>
      <w:r w:rsidR="00670015" w:rsidRPr="00C147B8">
        <w:rPr>
          <w:rFonts w:ascii="Times New Roman" w:hAnsi="Times New Roman" w:cs="Times New Roman"/>
          <w:color w:val="000000" w:themeColor="text1"/>
        </w:rPr>
        <w:t>Student Involvement and Leadersh</w:t>
      </w:r>
      <w:r w:rsidRPr="00C147B8">
        <w:rPr>
          <w:rFonts w:ascii="Times New Roman" w:hAnsi="Times New Roman" w:cs="Times New Roman"/>
          <w:color w:val="000000" w:themeColor="text1"/>
        </w:rPr>
        <w:t>ip (CSIL)</w:t>
      </w:r>
      <w:r w:rsidR="008E724E" w:rsidRPr="00C147B8">
        <w:rPr>
          <w:rFonts w:ascii="Times New Roman" w:hAnsi="Times New Roman" w:cs="Times New Roman"/>
          <w:color w:val="000000" w:themeColor="text1"/>
        </w:rPr>
        <w:t xml:space="preserve">.  </w:t>
      </w:r>
      <w:r w:rsidR="00670015" w:rsidRPr="00C147B8">
        <w:rPr>
          <w:rFonts w:ascii="Times New Roman" w:hAnsi="Times New Roman" w:cs="Times New Roman"/>
          <w:color w:val="000000" w:themeColor="text1"/>
        </w:rPr>
        <w:t>This unit encompasses 10 different student organizations across campus to provide the best experience</w:t>
      </w:r>
      <w:r w:rsidR="0038425D" w:rsidRPr="00C147B8">
        <w:rPr>
          <w:rFonts w:ascii="Times New Roman" w:hAnsi="Times New Roman" w:cs="Times New Roman"/>
          <w:color w:val="000000" w:themeColor="text1"/>
        </w:rPr>
        <w:t xml:space="preserve"> for student leadership and help build stronger social networks on campus.  Davis noted that student involvement impacts student success.</w:t>
      </w:r>
    </w:p>
    <w:p w:rsidR="0038425D" w:rsidRPr="00C147B8" w:rsidRDefault="0038425D" w:rsidP="00C535A7">
      <w:pPr>
        <w:pStyle w:val="ListParagraph"/>
        <w:rPr>
          <w:rFonts w:ascii="Times New Roman" w:hAnsi="Times New Roman" w:cs="Times New Roman"/>
          <w:color w:val="000000" w:themeColor="text1"/>
        </w:rPr>
      </w:pPr>
    </w:p>
    <w:p w:rsidR="0038425D" w:rsidRPr="00C147B8" w:rsidRDefault="0038425D" w:rsidP="00C535A7">
      <w:pPr>
        <w:pStyle w:val="ListParagraph"/>
        <w:rPr>
          <w:rFonts w:ascii="Times New Roman" w:hAnsi="Times New Roman" w:cs="Times New Roman"/>
          <w:color w:val="000000" w:themeColor="text1"/>
        </w:rPr>
      </w:pPr>
      <w:r w:rsidRPr="00C147B8">
        <w:rPr>
          <w:rFonts w:ascii="Times New Roman" w:hAnsi="Times New Roman" w:cs="Times New Roman"/>
          <w:color w:val="000000" w:themeColor="text1"/>
        </w:rPr>
        <w:t>The grand opening for the unit is scheduled for January 31, 3-5 pm, Wyoming Union.</w:t>
      </w:r>
    </w:p>
    <w:p w:rsidR="00C147B8" w:rsidRDefault="00C147B8" w:rsidP="00560C0C">
      <w:pPr>
        <w:pStyle w:val="ListParagraph"/>
        <w:rPr>
          <w:rFonts w:ascii="Times New Roman" w:hAnsi="Times New Roman" w:cs="Times New Roman"/>
          <w:b/>
          <w:color w:val="000000" w:themeColor="text1"/>
        </w:rPr>
      </w:pPr>
    </w:p>
    <w:p w:rsidR="001F3136" w:rsidRPr="00C147B8" w:rsidRDefault="00CE5235" w:rsidP="00560C0C">
      <w:pPr>
        <w:pStyle w:val="ListParagraph"/>
        <w:rPr>
          <w:rFonts w:ascii="Times New Roman" w:hAnsi="Times New Roman" w:cs="Times New Roman"/>
          <w:color w:val="000000" w:themeColor="text1"/>
        </w:rPr>
      </w:pPr>
      <w:r w:rsidRPr="00C147B8">
        <w:rPr>
          <w:rFonts w:ascii="Times New Roman" w:hAnsi="Times New Roman" w:cs="Times New Roman"/>
          <w:b/>
          <w:color w:val="000000" w:themeColor="text1"/>
        </w:rPr>
        <w:t xml:space="preserve">Other – Kim Chestnut, Dean of Students, </w:t>
      </w:r>
      <w:r w:rsidR="0038425D" w:rsidRPr="00C147B8">
        <w:rPr>
          <w:rFonts w:ascii="Times New Roman" w:hAnsi="Times New Roman" w:cs="Times New Roman"/>
          <w:color w:val="000000" w:themeColor="text1"/>
        </w:rPr>
        <w:t xml:space="preserve">reported </w:t>
      </w:r>
      <w:r w:rsidR="00C73036" w:rsidRPr="00C147B8">
        <w:rPr>
          <w:rFonts w:ascii="Times New Roman" w:hAnsi="Times New Roman" w:cs="Times New Roman"/>
          <w:color w:val="000000" w:themeColor="text1"/>
        </w:rPr>
        <w:t xml:space="preserve">on work being done to support students, faculty and staff in circumstances where students become distressed or disruptive, including partnering with Academic Affairs to provide department heads, deans and directors with information about available </w:t>
      </w:r>
      <w:r w:rsidR="00D2099D" w:rsidRPr="00C147B8">
        <w:rPr>
          <w:rFonts w:ascii="Times New Roman" w:hAnsi="Times New Roman" w:cs="Times New Roman"/>
          <w:color w:val="000000" w:themeColor="text1"/>
        </w:rPr>
        <w:t xml:space="preserve">resources and </w:t>
      </w:r>
      <w:r w:rsidR="00C73036" w:rsidRPr="00C147B8">
        <w:rPr>
          <w:rFonts w:ascii="Times New Roman" w:hAnsi="Times New Roman" w:cs="Times New Roman"/>
          <w:color w:val="000000" w:themeColor="text1"/>
        </w:rPr>
        <w:t>strategies for preventing and/or responding to difficult situations.  Chestnut emphasized the importance in reporting when students are distressed and/or disruptive, and she noted that t</w:t>
      </w:r>
      <w:r w:rsidR="001F3136" w:rsidRPr="00C147B8">
        <w:rPr>
          <w:rFonts w:ascii="Times New Roman" w:hAnsi="Times New Roman" w:cs="Times New Roman"/>
          <w:color w:val="000000" w:themeColor="text1"/>
        </w:rPr>
        <w:t>he Dean of Students O</w:t>
      </w:r>
      <w:r w:rsidR="0038425D" w:rsidRPr="00C147B8">
        <w:rPr>
          <w:rFonts w:ascii="Times New Roman" w:hAnsi="Times New Roman" w:cs="Times New Roman"/>
          <w:color w:val="000000" w:themeColor="text1"/>
        </w:rPr>
        <w:t xml:space="preserve">ffice </w:t>
      </w:r>
      <w:r w:rsidR="00C73036" w:rsidRPr="00C147B8">
        <w:rPr>
          <w:rFonts w:ascii="Times New Roman" w:hAnsi="Times New Roman" w:cs="Times New Roman"/>
          <w:color w:val="000000" w:themeColor="text1"/>
        </w:rPr>
        <w:t>retains a historical record of these incidences</w:t>
      </w:r>
      <w:r w:rsidR="0038425D" w:rsidRPr="00C147B8">
        <w:rPr>
          <w:rFonts w:ascii="Times New Roman" w:hAnsi="Times New Roman" w:cs="Times New Roman"/>
          <w:color w:val="000000" w:themeColor="text1"/>
        </w:rPr>
        <w:t xml:space="preserve">.  </w:t>
      </w:r>
      <w:r w:rsidR="001F3136" w:rsidRPr="00C147B8">
        <w:rPr>
          <w:rFonts w:ascii="Times New Roman" w:hAnsi="Times New Roman" w:cs="Times New Roman"/>
          <w:color w:val="000000" w:themeColor="text1"/>
        </w:rPr>
        <w:t>Chestnut noted that the Student Code of Conduct should be added to each syllabus which outlines the expectations of student behavior</w:t>
      </w:r>
      <w:r w:rsidR="00880013" w:rsidRPr="00C147B8">
        <w:rPr>
          <w:rFonts w:ascii="Times New Roman" w:hAnsi="Times New Roman" w:cs="Times New Roman"/>
          <w:color w:val="000000" w:themeColor="text1"/>
        </w:rPr>
        <w:t xml:space="preserve">, and that they will be accountable for disruptive behavior.  </w:t>
      </w:r>
    </w:p>
    <w:p w:rsidR="001F3136" w:rsidRPr="00C147B8" w:rsidRDefault="001F3136" w:rsidP="00560C0C">
      <w:pPr>
        <w:pStyle w:val="ListParagraph"/>
        <w:rPr>
          <w:rFonts w:ascii="Times New Roman" w:hAnsi="Times New Roman" w:cs="Times New Roman"/>
          <w:color w:val="000000" w:themeColor="text1"/>
        </w:rPr>
      </w:pPr>
      <w:r w:rsidRPr="00C147B8">
        <w:rPr>
          <w:rFonts w:ascii="Times New Roman" w:hAnsi="Times New Roman" w:cs="Times New Roman"/>
          <w:color w:val="000000" w:themeColor="text1"/>
        </w:rPr>
        <w:t xml:space="preserve">The Dean of Students Office in partnership with UWYO Cares has developed a guide for faculty and staff to assist students who are in crisis.  UWYO Cares team meets weekly to discuss these issues.  </w:t>
      </w:r>
    </w:p>
    <w:p w:rsidR="001F3136" w:rsidRPr="00C147B8" w:rsidRDefault="001F3136" w:rsidP="00560C0C">
      <w:pPr>
        <w:pStyle w:val="ListParagraph"/>
        <w:rPr>
          <w:rFonts w:ascii="Times New Roman" w:hAnsi="Times New Roman" w:cs="Times New Roman"/>
          <w:color w:val="000000" w:themeColor="text1"/>
        </w:rPr>
      </w:pPr>
    </w:p>
    <w:p w:rsidR="001F3136" w:rsidRPr="00C147B8" w:rsidRDefault="00880013" w:rsidP="00560C0C">
      <w:pPr>
        <w:pStyle w:val="ListParagraph"/>
        <w:rPr>
          <w:rFonts w:ascii="Times New Roman" w:hAnsi="Times New Roman" w:cs="Times New Roman"/>
          <w:color w:val="000000" w:themeColor="text1"/>
        </w:rPr>
      </w:pPr>
      <w:r w:rsidRPr="00C147B8">
        <w:rPr>
          <w:rFonts w:ascii="Times New Roman" w:hAnsi="Times New Roman" w:cs="Times New Roman"/>
          <w:b/>
          <w:color w:val="000000" w:themeColor="text1"/>
        </w:rPr>
        <w:t>Vice President Sean Blackburn</w:t>
      </w:r>
      <w:r w:rsidR="001F574E" w:rsidRPr="00C147B8">
        <w:rPr>
          <w:rFonts w:ascii="Times New Roman" w:hAnsi="Times New Roman" w:cs="Times New Roman"/>
          <w:b/>
          <w:color w:val="000000" w:themeColor="text1"/>
        </w:rPr>
        <w:t xml:space="preserve"> </w:t>
      </w:r>
      <w:r w:rsidRPr="00C147B8">
        <w:rPr>
          <w:rFonts w:ascii="Times New Roman" w:hAnsi="Times New Roman" w:cs="Times New Roman"/>
          <w:color w:val="000000" w:themeColor="text1"/>
        </w:rPr>
        <w:t>reported the following:</w:t>
      </w:r>
    </w:p>
    <w:p w:rsidR="00880013" w:rsidRPr="00C147B8" w:rsidRDefault="00880013" w:rsidP="00560C0C">
      <w:pPr>
        <w:pStyle w:val="ListParagraph"/>
        <w:rPr>
          <w:rFonts w:ascii="Times New Roman" w:hAnsi="Times New Roman" w:cs="Times New Roman"/>
          <w:color w:val="000000" w:themeColor="text1"/>
        </w:rPr>
      </w:pPr>
    </w:p>
    <w:p w:rsidR="00880013" w:rsidRPr="00C147B8" w:rsidRDefault="00880013" w:rsidP="00880013">
      <w:pPr>
        <w:pStyle w:val="ListParagraph"/>
        <w:numPr>
          <w:ilvl w:val="0"/>
          <w:numId w:val="5"/>
        </w:numPr>
        <w:rPr>
          <w:rFonts w:ascii="Times New Roman" w:hAnsi="Times New Roman" w:cs="Times New Roman"/>
          <w:color w:val="000000" w:themeColor="text1"/>
        </w:rPr>
      </w:pPr>
      <w:r w:rsidRPr="00C147B8">
        <w:rPr>
          <w:rFonts w:ascii="Times New Roman" w:hAnsi="Times New Roman" w:cs="Times New Roman"/>
          <w:color w:val="000000" w:themeColor="text1"/>
        </w:rPr>
        <w:t>Furniture is being replaced in the Washakie dining area</w:t>
      </w:r>
    </w:p>
    <w:p w:rsidR="00880013" w:rsidRPr="00C147B8" w:rsidRDefault="00880013" w:rsidP="00880013">
      <w:pPr>
        <w:pStyle w:val="ListParagraph"/>
        <w:numPr>
          <w:ilvl w:val="0"/>
          <w:numId w:val="5"/>
        </w:numPr>
        <w:rPr>
          <w:rFonts w:ascii="Times New Roman" w:hAnsi="Times New Roman" w:cs="Times New Roman"/>
          <w:color w:val="000000" w:themeColor="text1"/>
        </w:rPr>
      </w:pPr>
      <w:r w:rsidRPr="00C147B8">
        <w:rPr>
          <w:rFonts w:ascii="Times New Roman" w:hAnsi="Times New Roman" w:cs="Times New Roman"/>
          <w:color w:val="000000" w:themeColor="text1"/>
        </w:rPr>
        <w:t>Constructions is under way for a new coffee shop in the Enzi Stem building</w:t>
      </w:r>
    </w:p>
    <w:p w:rsidR="00880013" w:rsidRPr="00C147B8" w:rsidRDefault="00880013" w:rsidP="00880013">
      <w:pPr>
        <w:pStyle w:val="ListParagraph"/>
        <w:numPr>
          <w:ilvl w:val="0"/>
          <w:numId w:val="5"/>
        </w:numPr>
        <w:rPr>
          <w:rFonts w:ascii="Times New Roman" w:hAnsi="Times New Roman" w:cs="Times New Roman"/>
          <w:color w:val="000000" w:themeColor="text1"/>
        </w:rPr>
      </w:pPr>
      <w:r w:rsidRPr="00C147B8">
        <w:rPr>
          <w:rFonts w:ascii="Times New Roman" w:hAnsi="Times New Roman" w:cs="Times New Roman"/>
          <w:color w:val="000000" w:themeColor="text1"/>
        </w:rPr>
        <w:t>The UW Store and the Copy Center will now be reporting to Student Affairs</w:t>
      </w:r>
    </w:p>
    <w:p w:rsidR="00880013" w:rsidRPr="00C147B8" w:rsidRDefault="00880013" w:rsidP="00880013">
      <w:pPr>
        <w:pStyle w:val="ListParagraph"/>
        <w:numPr>
          <w:ilvl w:val="0"/>
          <w:numId w:val="5"/>
        </w:numPr>
        <w:rPr>
          <w:rFonts w:ascii="Times New Roman" w:hAnsi="Times New Roman" w:cs="Times New Roman"/>
          <w:color w:val="000000" w:themeColor="text1"/>
        </w:rPr>
      </w:pPr>
      <w:r w:rsidRPr="00C147B8">
        <w:rPr>
          <w:rFonts w:ascii="Times New Roman" w:hAnsi="Times New Roman" w:cs="Times New Roman"/>
          <w:color w:val="000000" w:themeColor="text1"/>
        </w:rPr>
        <w:t xml:space="preserve">$300k grant has been awarded </w:t>
      </w:r>
      <w:r w:rsidR="001F574E" w:rsidRPr="00C147B8">
        <w:rPr>
          <w:rFonts w:ascii="Times New Roman" w:hAnsi="Times New Roman" w:cs="Times New Roman"/>
          <w:color w:val="000000" w:themeColor="text1"/>
        </w:rPr>
        <w:t xml:space="preserve">over the next three years </w:t>
      </w:r>
      <w:r w:rsidRPr="00C147B8">
        <w:rPr>
          <w:rFonts w:ascii="Times New Roman" w:hAnsi="Times New Roman" w:cs="Times New Roman"/>
          <w:color w:val="000000" w:themeColor="text1"/>
        </w:rPr>
        <w:t>for student suicide prevention</w:t>
      </w:r>
    </w:p>
    <w:p w:rsidR="001F574E" w:rsidRPr="00C147B8" w:rsidRDefault="001F574E" w:rsidP="00880013">
      <w:pPr>
        <w:pStyle w:val="ListParagraph"/>
        <w:numPr>
          <w:ilvl w:val="0"/>
          <w:numId w:val="5"/>
        </w:numPr>
        <w:rPr>
          <w:rFonts w:ascii="Times New Roman" w:hAnsi="Times New Roman" w:cs="Times New Roman"/>
          <w:color w:val="000000" w:themeColor="text1"/>
        </w:rPr>
      </w:pPr>
      <w:r w:rsidRPr="00C147B8">
        <w:rPr>
          <w:rFonts w:ascii="Times New Roman" w:hAnsi="Times New Roman" w:cs="Times New Roman"/>
          <w:color w:val="000000" w:themeColor="text1"/>
        </w:rPr>
        <w:t>Moving forward with the Union visioning project</w:t>
      </w:r>
    </w:p>
    <w:p w:rsidR="001F574E" w:rsidRPr="00C147B8" w:rsidRDefault="001F574E" w:rsidP="00880013">
      <w:pPr>
        <w:pStyle w:val="ListParagraph"/>
        <w:numPr>
          <w:ilvl w:val="0"/>
          <w:numId w:val="5"/>
        </w:numPr>
        <w:rPr>
          <w:rFonts w:ascii="Times New Roman" w:hAnsi="Times New Roman" w:cs="Times New Roman"/>
          <w:color w:val="000000" w:themeColor="text1"/>
        </w:rPr>
      </w:pPr>
      <w:r w:rsidRPr="00C147B8">
        <w:rPr>
          <w:rFonts w:ascii="Times New Roman" w:hAnsi="Times New Roman" w:cs="Times New Roman"/>
          <w:color w:val="000000" w:themeColor="text1"/>
        </w:rPr>
        <w:t>Waiting on approval for the Panda Express contract to be renewed</w:t>
      </w:r>
    </w:p>
    <w:p w:rsidR="00CE5235" w:rsidRPr="00C147B8" w:rsidRDefault="00CE5235" w:rsidP="00560C0C">
      <w:pPr>
        <w:pStyle w:val="ListParagraph"/>
        <w:rPr>
          <w:rFonts w:ascii="Times New Roman" w:hAnsi="Times New Roman" w:cs="Times New Roman"/>
          <w:color w:val="000000" w:themeColor="text1"/>
        </w:rPr>
      </w:pPr>
    </w:p>
    <w:p w:rsidR="00CE5235" w:rsidRPr="00C147B8" w:rsidRDefault="00CE5235" w:rsidP="00560C0C">
      <w:pPr>
        <w:pStyle w:val="ListParagraph"/>
        <w:rPr>
          <w:rFonts w:ascii="Times New Roman" w:hAnsi="Times New Roman" w:cs="Times New Roman"/>
          <w:color w:val="000000" w:themeColor="text1"/>
        </w:rPr>
      </w:pPr>
    </w:p>
    <w:p w:rsidR="00CE5235" w:rsidRPr="00C147B8" w:rsidRDefault="00CE5235" w:rsidP="00CE5235">
      <w:pPr>
        <w:rPr>
          <w:rFonts w:ascii="Times New Roman" w:hAnsi="Times New Roman" w:cs="Times New Roman"/>
          <w:color w:val="000000" w:themeColor="text1"/>
        </w:rPr>
      </w:pPr>
      <w:r w:rsidRPr="00C147B8">
        <w:rPr>
          <w:rFonts w:ascii="Times New Roman" w:hAnsi="Times New Roman" w:cs="Times New Roman"/>
          <w:b/>
          <w:color w:val="000000" w:themeColor="text1"/>
          <w:u w:val="single"/>
        </w:rPr>
        <w:t>Regulation Review</w:t>
      </w:r>
      <w:r w:rsidRPr="00C147B8">
        <w:rPr>
          <w:rFonts w:ascii="Times New Roman" w:hAnsi="Times New Roman" w:cs="Times New Roman"/>
          <w:color w:val="000000" w:themeColor="text1"/>
        </w:rPr>
        <w:t>:</w:t>
      </w:r>
    </w:p>
    <w:p w:rsidR="00C535A7" w:rsidRPr="00C147B8" w:rsidRDefault="00C535A7" w:rsidP="00C535A7">
      <w:pPr>
        <w:spacing w:after="0"/>
        <w:rPr>
          <w:rFonts w:ascii="Times New Roman" w:hAnsi="Times New Roman" w:cs="Times New Roman"/>
          <w:b/>
        </w:rPr>
      </w:pPr>
    </w:p>
    <w:p w:rsidR="00CE5235" w:rsidRPr="00C147B8" w:rsidRDefault="00CE5235" w:rsidP="009326A3">
      <w:pPr>
        <w:pStyle w:val="ListParagraph"/>
        <w:numPr>
          <w:ilvl w:val="0"/>
          <w:numId w:val="3"/>
        </w:numPr>
        <w:spacing w:after="120"/>
        <w:rPr>
          <w:rFonts w:ascii="Times New Roman" w:hAnsi="Times New Roman" w:cs="Times New Roman"/>
          <w:b/>
        </w:rPr>
      </w:pPr>
      <w:r w:rsidRPr="00C147B8">
        <w:rPr>
          <w:rFonts w:ascii="Times New Roman" w:hAnsi="Times New Roman" w:cs="Times New Roman"/>
          <w:b/>
        </w:rPr>
        <w:t>Additional Academic Affairs regulations review process – Tara Evans</w:t>
      </w:r>
      <w:r w:rsidR="005325F3" w:rsidRPr="00C147B8">
        <w:rPr>
          <w:rFonts w:ascii="Times New Roman" w:hAnsi="Times New Roman" w:cs="Times New Roman"/>
          <w:b/>
        </w:rPr>
        <w:t>/Tami Benham-Deal</w:t>
      </w:r>
    </w:p>
    <w:p w:rsidR="009326A3" w:rsidRPr="00C147B8" w:rsidRDefault="005325F3" w:rsidP="009326A3">
      <w:pPr>
        <w:pStyle w:val="ListParagraph"/>
        <w:spacing w:after="120"/>
        <w:rPr>
          <w:rFonts w:ascii="Times New Roman" w:hAnsi="Times New Roman" w:cs="Times New Roman"/>
        </w:rPr>
      </w:pPr>
      <w:r w:rsidRPr="00C147B8">
        <w:rPr>
          <w:rFonts w:ascii="Times New Roman" w:hAnsi="Times New Roman" w:cs="Times New Roman"/>
        </w:rPr>
        <w:t>Benham-Deal provided a handout of the current Academic Affairs regulations providing their purpose and status of the regulation</w:t>
      </w:r>
      <w:r w:rsidR="00D2099D" w:rsidRPr="00C147B8">
        <w:rPr>
          <w:rFonts w:ascii="Times New Roman" w:hAnsi="Times New Roman" w:cs="Times New Roman"/>
        </w:rPr>
        <w:t xml:space="preserve">s.  Benham-Deal confirmed that the AA/SA Committee would have the opportunity to review feedback provided by </w:t>
      </w:r>
      <w:r w:rsidR="00C147B8" w:rsidRPr="00C147B8">
        <w:rPr>
          <w:rFonts w:ascii="Times New Roman" w:hAnsi="Times New Roman" w:cs="Times New Roman"/>
        </w:rPr>
        <w:t>the senates (and from o</w:t>
      </w:r>
      <w:r w:rsidR="001C1B0F" w:rsidRPr="00C147B8">
        <w:rPr>
          <w:rFonts w:ascii="Times New Roman" w:hAnsi="Times New Roman" w:cs="Times New Roman"/>
        </w:rPr>
        <w:t>nline submissions</w:t>
      </w:r>
      <w:r w:rsidR="00C147B8" w:rsidRPr="00C147B8">
        <w:rPr>
          <w:rFonts w:ascii="Times New Roman" w:hAnsi="Times New Roman" w:cs="Times New Roman"/>
        </w:rPr>
        <w:t xml:space="preserve">) before </w:t>
      </w:r>
      <w:r w:rsidR="00D2099D" w:rsidRPr="00C147B8">
        <w:rPr>
          <w:rFonts w:ascii="Times New Roman" w:hAnsi="Times New Roman" w:cs="Times New Roman"/>
        </w:rPr>
        <w:t xml:space="preserve">final recommendations </w:t>
      </w:r>
      <w:r w:rsidR="00C147B8" w:rsidRPr="00C147B8">
        <w:rPr>
          <w:rFonts w:ascii="Times New Roman" w:hAnsi="Times New Roman" w:cs="Times New Roman"/>
        </w:rPr>
        <w:t>are</w:t>
      </w:r>
      <w:r w:rsidR="00D2099D" w:rsidRPr="00C147B8">
        <w:rPr>
          <w:rFonts w:ascii="Times New Roman" w:hAnsi="Times New Roman" w:cs="Times New Roman"/>
        </w:rPr>
        <w:t xml:space="preserve"> made.</w:t>
      </w:r>
    </w:p>
    <w:p w:rsidR="005325F3" w:rsidRPr="00C147B8" w:rsidRDefault="005325F3" w:rsidP="009326A3">
      <w:pPr>
        <w:pStyle w:val="ListParagraph"/>
        <w:spacing w:after="120"/>
        <w:rPr>
          <w:rFonts w:ascii="Times New Roman" w:hAnsi="Times New Roman" w:cs="Times New Roman"/>
        </w:rPr>
      </w:pPr>
    </w:p>
    <w:p w:rsidR="00CE5235" w:rsidRPr="00C147B8" w:rsidRDefault="00CE5235" w:rsidP="009326A3">
      <w:pPr>
        <w:pStyle w:val="ListParagraph"/>
        <w:numPr>
          <w:ilvl w:val="0"/>
          <w:numId w:val="3"/>
        </w:numPr>
        <w:spacing w:after="120"/>
        <w:rPr>
          <w:rFonts w:ascii="Times New Roman" w:hAnsi="Times New Roman" w:cs="Times New Roman"/>
          <w:b/>
        </w:rPr>
      </w:pPr>
      <w:r w:rsidRPr="00C147B8">
        <w:rPr>
          <w:rFonts w:ascii="Times New Roman" w:hAnsi="Times New Roman" w:cs="Times New Roman"/>
          <w:b/>
        </w:rPr>
        <w:lastRenderedPageBreak/>
        <w:t>Student Affairs regulations in the process – Tara Evans</w:t>
      </w:r>
    </w:p>
    <w:p w:rsidR="009326A3" w:rsidRPr="00C147B8" w:rsidRDefault="005D6003" w:rsidP="009326A3">
      <w:pPr>
        <w:pStyle w:val="ListParagraph"/>
        <w:rPr>
          <w:rFonts w:ascii="Times New Roman" w:hAnsi="Times New Roman" w:cs="Times New Roman"/>
        </w:rPr>
      </w:pPr>
      <w:r w:rsidRPr="00C147B8">
        <w:rPr>
          <w:rFonts w:ascii="Times New Roman" w:hAnsi="Times New Roman" w:cs="Times New Roman"/>
        </w:rPr>
        <w:t xml:space="preserve">Evans reported that the Student Affairs regulations were mostly complete.  Once complete, they will come to the AA/SA Committee for review.  </w:t>
      </w:r>
    </w:p>
    <w:p w:rsidR="009326A3" w:rsidRPr="00C147B8" w:rsidRDefault="009326A3" w:rsidP="009326A3">
      <w:pPr>
        <w:pStyle w:val="ListParagraph"/>
        <w:spacing w:after="120"/>
        <w:rPr>
          <w:rFonts w:ascii="Times New Roman" w:hAnsi="Times New Roman" w:cs="Times New Roman"/>
        </w:rPr>
      </w:pPr>
    </w:p>
    <w:p w:rsidR="00CE5235" w:rsidRPr="00C147B8" w:rsidRDefault="00CE5235" w:rsidP="00670015">
      <w:pPr>
        <w:pStyle w:val="ListParagraph"/>
        <w:numPr>
          <w:ilvl w:val="0"/>
          <w:numId w:val="3"/>
        </w:numPr>
        <w:spacing w:after="120"/>
        <w:rPr>
          <w:rFonts w:ascii="Times New Roman" w:hAnsi="Times New Roman" w:cs="Times New Roman"/>
          <w:b/>
        </w:rPr>
      </w:pPr>
      <w:r w:rsidRPr="00C147B8">
        <w:rPr>
          <w:rFonts w:ascii="Times New Roman" w:hAnsi="Times New Roman" w:cs="Times New Roman"/>
          <w:b/>
        </w:rPr>
        <w:t>UW Regulation Review: 2-2 (former 5-35), Academic Personnel Dispute Resolution 2-6 (former 5-801), and Dismissal of Academic Personnel – Tami Benham-Deal</w:t>
      </w:r>
    </w:p>
    <w:p w:rsidR="009551A2" w:rsidRPr="00C147B8" w:rsidRDefault="00D2099D" w:rsidP="009551A2">
      <w:pPr>
        <w:pStyle w:val="ListParagraph"/>
        <w:rPr>
          <w:rFonts w:ascii="Times New Roman" w:hAnsi="Times New Roman" w:cs="Times New Roman"/>
        </w:rPr>
      </w:pPr>
      <w:r w:rsidRPr="00C147B8">
        <w:rPr>
          <w:rFonts w:ascii="Times New Roman" w:hAnsi="Times New Roman" w:cs="Times New Roman"/>
        </w:rPr>
        <w:t xml:space="preserve">Discussion about proposed changes to these regulations was delayed and will be incorporated into an upcoming AA/SA Committee work session.  </w:t>
      </w:r>
    </w:p>
    <w:p w:rsidR="00670015" w:rsidRPr="00C147B8" w:rsidRDefault="00670015" w:rsidP="00670015">
      <w:pPr>
        <w:pStyle w:val="ListParagraph"/>
        <w:spacing w:after="120"/>
        <w:rPr>
          <w:rFonts w:ascii="Times New Roman" w:hAnsi="Times New Roman" w:cs="Times New Roman"/>
        </w:rPr>
      </w:pPr>
    </w:p>
    <w:p w:rsidR="00CE5235" w:rsidRPr="00C147B8" w:rsidRDefault="00CE5235" w:rsidP="00CE5235">
      <w:pPr>
        <w:pStyle w:val="ListParagraph"/>
        <w:numPr>
          <w:ilvl w:val="0"/>
          <w:numId w:val="3"/>
        </w:numPr>
        <w:spacing w:after="0"/>
        <w:rPr>
          <w:rFonts w:ascii="Times New Roman" w:hAnsi="Times New Roman" w:cs="Times New Roman"/>
          <w:b/>
        </w:rPr>
      </w:pPr>
      <w:r w:rsidRPr="00C147B8">
        <w:rPr>
          <w:rFonts w:ascii="Times New Roman" w:hAnsi="Times New Roman" w:cs="Times New Roman"/>
          <w:b/>
        </w:rPr>
        <w:t>Potential certificate program streamlining questions and discussion – Trustee Moore</w:t>
      </w:r>
      <w:r w:rsidR="009224B1" w:rsidRPr="00C147B8">
        <w:rPr>
          <w:rFonts w:ascii="Times New Roman" w:hAnsi="Times New Roman" w:cs="Times New Roman"/>
          <w:b/>
        </w:rPr>
        <w:t>/Anne Alexander</w:t>
      </w:r>
    </w:p>
    <w:p w:rsidR="009224B1" w:rsidRPr="00C147B8" w:rsidRDefault="009224B1" w:rsidP="009224B1">
      <w:pPr>
        <w:pStyle w:val="ListParagraph"/>
        <w:spacing w:after="0"/>
        <w:rPr>
          <w:rFonts w:ascii="Times New Roman" w:hAnsi="Times New Roman" w:cs="Times New Roman"/>
        </w:rPr>
      </w:pPr>
      <w:r w:rsidRPr="00C147B8">
        <w:rPr>
          <w:rFonts w:ascii="Times New Roman" w:hAnsi="Times New Roman" w:cs="Times New Roman"/>
        </w:rPr>
        <w:t>Discussion ensued on how to develop the best degree and certificate program process.  Evans suggested to adjust the wording in the current regulation making it shorter and less involved for the certificate program, possibly keeping the regulation with two processes – one for degree programs and one for the certificate program (to include budget and shorter feasibility study).  Evans suggested a meeting with Alexander to discuss the process and report back at the February 12 AA/SA Committee meeting.</w:t>
      </w:r>
    </w:p>
    <w:p w:rsidR="00CE5235" w:rsidRPr="00C147B8" w:rsidRDefault="00CE5235" w:rsidP="00CE5235">
      <w:pPr>
        <w:spacing w:after="0"/>
        <w:rPr>
          <w:rFonts w:ascii="Times New Roman" w:hAnsi="Times New Roman" w:cs="Times New Roman"/>
          <w:b/>
        </w:rPr>
      </w:pPr>
    </w:p>
    <w:p w:rsidR="00CE5235" w:rsidRPr="00C147B8" w:rsidRDefault="00CE5235" w:rsidP="00CE5235">
      <w:pPr>
        <w:spacing w:after="0"/>
        <w:rPr>
          <w:rFonts w:ascii="Times New Roman" w:hAnsi="Times New Roman" w:cs="Times New Roman"/>
        </w:rPr>
      </w:pPr>
      <w:r w:rsidRPr="00C147B8">
        <w:rPr>
          <w:rFonts w:ascii="Times New Roman" w:hAnsi="Times New Roman" w:cs="Times New Roman"/>
          <w:b/>
          <w:u w:val="single"/>
        </w:rPr>
        <w:t>Academic Affairs Topics</w:t>
      </w:r>
      <w:r w:rsidRPr="00C147B8">
        <w:rPr>
          <w:rFonts w:ascii="Times New Roman" w:hAnsi="Times New Roman" w:cs="Times New Roman"/>
          <w:b/>
        </w:rPr>
        <w:t>:</w:t>
      </w:r>
      <w:r w:rsidR="0067547E" w:rsidRPr="00C147B8">
        <w:rPr>
          <w:rFonts w:ascii="Times New Roman" w:hAnsi="Times New Roman" w:cs="Times New Roman"/>
          <w:b/>
        </w:rPr>
        <w:t xml:space="preserve"> </w:t>
      </w:r>
    </w:p>
    <w:p w:rsidR="00CE5235" w:rsidRPr="00C147B8" w:rsidRDefault="00CE5235" w:rsidP="00CE5235">
      <w:pPr>
        <w:spacing w:after="0"/>
        <w:rPr>
          <w:rFonts w:ascii="Times New Roman" w:hAnsi="Times New Roman" w:cs="Times New Roman"/>
        </w:rPr>
      </w:pPr>
    </w:p>
    <w:p w:rsidR="00BA6424" w:rsidRPr="00C147B8" w:rsidRDefault="00BA6424" w:rsidP="009326A3">
      <w:pPr>
        <w:pStyle w:val="ListParagraph"/>
        <w:numPr>
          <w:ilvl w:val="0"/>
          <w:numId w:val="4"/>
        </w:numPr>
        <w:spacing w:after="120"/>
        <w:rPr>
          <w:rFonts w:ascii="Times New Roman" w:hAnsi="Times New Roman" w:cs="Times New Roman"/>
          <w:b/>
        </w:rPr>
      </w:pPr>
      <w:r w:rsidRPr="00C147B8">
        <w:rPr>
          <w:rFonts w:ascii="Times New Roman" w:hAnsi="Times New Roman" w:cs="Times New Roman"/>
          <w:b/>
        </w:rPr>
        <w:t>Geography update – Kate Miller</w:t>
      </w:r>
    </w:p>
    <w:p w:rsidR="009326A3" w:rsidRPr="00C147B8" w:rsidRDefault="009771D2" w:rsidP="00D50F9B">
      <w:pPr>
        <w:pStyle w:val="ListParagraph"/>
        <w:spacing w:after="120"/>
        <w:rPr>
          <w:rFonts w:ascii="Times New Roman" w:hAnsi="Times New Roman" w:cs="Times New Roman"/>
        </w:rPr>
      </w:pPr>
      <w:r w:rsidRPr="00C147B8">
        <w:rPr>
          <w:rFonts w:ascii="Times New Roman" w:hAnsi="Times New Roman" w:cs="Times New Roman"/>
        </w:rPr>
        <w:t>Miller reported that as of November 1, 2018, a proposal went out to campus to consolidate and reorganize the Geography Department.</w:t>
      </w:r>
      <w:r w:rsidR="00D50F9B" w:rsidRPr="00C147B8">
        <w:rPr>
          <w:rFonts w:ascii="Times New Roman" w:hAnsi="Times New Roman" w:cs="Times New Roman"/>
        </w:rPr>
        <w:t xml:space="preserve">  </w:t>
      </w:r>
      <w:r w:rsidRPr="00C147B8">
        <w:rPr>
          <w:rFonts w:ascii="Times New Roman" w:hAnsi="Times New Roman" w:cs="Times New Roman"/>
        </w:rPr>
        <w:t>After 120 days</w:t>
      </w:r>
      <w:r w:rsidR="00A500C5" w:rsidRPr="00C147B8">
        <w:rPr>
          <w:rFonts w:ascii="Times New Roman" w:hAnsi="Times New Roman" w:cs="Times New Roman"/>
        </w:rPr>
        <w:t xml:space="preserve"> (which is March 1, 2019)</w:t>
      </w:r>
      <w:r w:rsidRPr="00C147B8">
        <w:rPr>
          <w:rFonts w:ascii="Times New Roman" w:hAnsi="Times New Roman" w:cs="Times New Roman"/>
        </w:rPr>
        <w:t>, the proposal needs to come before the board to weigh in on the proposal</w:t>
      </w:r>
      <w:r w:rsidR="00D2099D" w:rsidRPr="00C147B8">
        <w:rPr>
          <w:rFonts w:ascii="Times New Roman" w:hAnsi="Times New Roman" w:cs="Times New Roman"/>
        </w:rPr>
        <w:t xml:space="preserve"> as per University Regulation</w:t>
      </w:r>
      <w:r w:rsidRPr="00C147B8">
        <w:rPr>
          <w:rFonts w:ascii="Times New Roman" w:hAnsi="Times New Roman" w:cs="Times New Roman"/>
        </w:rPr>
        <w:t xml:space="preserve">.  Miller requested that </w:t>
      </w:r>
      <w:r w:rsidR="00A500C5" w:rsidRPr="00C147B8">
        <w:rPr>
          <w:rFonts w:ascii="Times New Roman" w:hAnsi="Times New Roman" w:cs="Times New Roman"/>
        </w:rPr>
        <w:t>the deadline for Board consideration be extended to coincide with</w:t>
      </w:r>
      <w:r w:rsidR="00C147B8">
        <w:rPr>
          <w:rFonts w:ascii="Times New Roman" w:hAnsi="Times New Roman" w:cs="Times New Roman"/>
        </w:rPr>
        <w:t xml:space="preserve"> the March 2019 Board meeting. </w:t>
      </w:r>
      <w:r w:rsidRPr="00C147B8">
        <w:rPr>
          <w:rFonts w:ascii="Times New Roman" w:hAnsi="Times New Roman" w:cs="Times New Roman"/>
        </w:rPr>
        <w:t xml:space="preserve"> </w:t>
      </w:r>
      <w:r w:rsidR="00AA4032" w:rsidRPr="00C147B8">
        <w:rPr>
          <w:rFonts w:ascii="Times New Roman" w:hAnsi="Times New Roman" w:cs="Times New Roman"/>
          <w:b/>
        </w:rPr>
        <w:t>It was moved and seconded to take the delay of the proposal to the full Board</w:t>
      </w:r>
      <w:r w:rsidR="00A500C5" w:rsidRPr="00C147B8">
        <w:rPr>
          <w:rFonts w:ascii="Times New Roman" w:hAnsi="Times New Roman" w:cs="Times New Roman"/>
          <w:b/>
        </w:rPr>
        <w:t xml:space="preserve"> during their January meeting</w:t>
      </w:r>
      <w:r w:rsidR="00A500C5" w:rsidRPr="00C147B8">
        <w:rPr>
          <w:rFonts w:ascii="Times New Roman" w:hAnsi="Times New Roman" w:cs="Times New Roman"/>
        </w:rPr>
        <w:t>.</w:t>
      </w:r>
      <w:r w:rsidR="00AA4032" w:rsidRPr="00C147B8">
        <w:rPr>
          <w:rFonts w:ascii="Times New Roman" w:hAnsi="Times New Roman" w:cs="Times New Roman"/>
        </w:rPr>
        <w:t xml:space="preserve"> </w:t>
      </w:r>
      <w:r w:rsidRPr="00C147B8">
        <w:rPr>
          <w:rFonts w:ascii="Times New Roman" w:hAnsi="Times New Roman" w:cs="Times New Roman"/>
        </w:rPr>
        <w:t xml:space="preserve">If the Board does not approve the extension, a special </w:t>
      </w:r>
      <w:r w:rsidR="00F20FED" w:rsidRPr="00C147B8">
        <w:rPr>
          <w:rFonts w:ascii="Times New Roman" w:hAnsi="Times New Roman" w:cs="Times New Roman"/>
        </w:rPr>
        <w:t xml:space="preserve">Trustees </w:t>
      </w:r>
      <w:r w:rsidRPr="00C147B8">
        <w:rPr>
          <w:rFonts w:ascii="Times New Roman" w:hAnsi="Times New Roman" w:cs="Times New Roman"/>
        </w:rPr>
        <w:t xml:space="preserve">meeting </w:t>
      </w:r>
      <w:r w:rsidR="00A500C5" w:rsidRPr="00C147B8">
        <w:rPr>
          <w:rFonts w:ascii="Times New Roman" w:hAnsi="Times New Roman" w:cs="Times New Roman"/>
        </w:rPr>
        <w:t xml:space="preserve">shall </w:t>
      </w:r>
      <w:r w:rsidRPr="00C147B8">
        <w:rPr>
          <w:rFonts w:ascii="Times New Roman" w:hAnsi="Times New Roman" w:cs="Times New Roman"/>
        </w:rPr>
        <w:t>be called to address the issue.</w:t>
      </w:r>
    </w:p>
    <w:p w:rsidR="00A500C5" w:rsidRPr="00C147B8" w:rsidRDefault="00A500C5" w:rsidP="00D50F9B">
      <w:pPr>
        <w:pStyle w:val="ListParagraph"/>
        <w:spacing w:after="120"/>
        <w:rPr>
          <w:rFonts w:ascii="Times New Roman" w:hAnsi="Times New Roman" w:cs="Times New Roman"/>
        </w:rPr>
      </w:pPr>
    </w:p>
    <w:p w:rsidR="00D50F9B" w:rsidRPr="00C147B8" w:rsidRDefault="00A500C5" w:rsidP="00D50F9B">
      <w:pPr>
        <w:pStyle w:val="ListParagraph"/>
        <w:spacing w:after="120"/>
        <w:rPr>
          <w:rFonts w:ascii="Times New Roman" w:hAnsi="Times New Roman" w:cs="Times New Roman"/>
        </w:rPr>
      </w:pPr>
      <w:r w:rsidRPr="00C147B8">
        <w:rPr>
          <w:rFonts w:ascii="Times New Roman" w:hAnsi="Times New Roman" w:cs="Times New Roman"/>
        </w:rPr>
        <w:t xml:space="preserve">Miller confirmed that there will be a </w:t>
      </w:r>
      <w:r w:rsidR="00D50F9B" w:rsidRPr="00C147B8">
        <w:rPr>
          <w:rFonts w:ascii="Times New Roman" w:hAnsi="Times New Roman" w:cs="Times New Roman"/>
        </w:rPr>
        <w:t>teach</w:t>
      </w:r>
      <w:r w:rsidRPr="00C147B8">
        <w:rPr>
          <w:rFonts w:ascii="Times New Roman" w:hAnsi="Times New Roman" w:cs="Times New Roman"/>
        </w:rPr>
        <w:t>-</w:t>
      </w:r>
      <w:r w:rsidR="00D50F9B" w:rsidRPr="00C147B8">
        <w:rPr>
          <w:rFonts w:ascii="Times New Roman" w:hAnsi="Times New Roman" w:cs="Times New Roman"/>
        </w:rPr>
        <w:t xml:space="preserve">out </w:t>
      </w:r>
      <w:r w:rsidRPr="00C147B8">
        <w:rPr>
          <w:rFonts w:ascii="Times New Roman" w:hAnsi="Times New Roman" w:cs="Times New Roman"/>
        </w:rPr>
        <w:t xml:space="preserve">plan for all </w:t>
      </w:r>
      <w:r w:rsidR="00D50F9B" w:rsidRPr="00C147B8">
        <w:rPr>
          <w:rFonts w:ascii="Times New Roman" w:hAnsi="Times New Roman" w:cs="Times New Roman"/>
        </w:rPr>
        <w:t xml:space="preserve">current students </w:t>
      </w:r>
      <w:r w:rsidRPr="00C147B8">
        <w:rPr>
          <w:rFonts w:ascii="Times New Roman" w:hAnsi="Times New Roman" w:cs="Times New Roman"/>
        </w:rPr>
        <w:t xml:space="preserve">who would be impacted by the elimination of programs, and that no new students are being admitted to programs until a final decision is made by the Board. </w:t>
      </w:r>
      <w:r w:rsidR="00D50F9B" w:rsidRPr="00C147B8">
        <w:rPr>
          <w:rFonts w:ascii="Times New Roman" w:hAnsi="Times New Roman" w:cs="Times New Roman"/>
        </w:rPr>
        <w:t xml:space="preserve">Miller noted that there is strong </w:t>
      </w:r>
      <w:r w:rsidR="00045C6D" w:rsidRPr="00C147B8">
        <w:rPr>
          <w:rFonts w:ascii="Times New Roman" w:hAnsi="Times New Roman" w:cs="Times New Roman"/>
        </w:rPr>
        <w:t xml:space="preserve">campus </w:t>
      </w:r>
      <w:r w:rsidR="00D50F9B" w:rsidRPr="00C147B8">
        <w:rPr>
          <w:rFonts w:ascii="Times New Roman" w:hAnsi="Times New Roman" w:cs="Times New Roman"/>
        </w:rPr>
        <w:t>support to preserve the BS in Geography and</w:t>
      </w:r>
      <w:r w:rsidR="00C147B8" w:rsidRPr="00C147B8">
        <w:rPr>
          <w:rFonts w:ascii="Times New Roman" w:hAnsi="Times New Roman" w:cs="Times New Roman"/>
        </w:rPr>
        <w:t xml:space="preserve"> </w:t>
      </w:r>
      <w:r w:rsidR="00045C6D" w:rsidRPr="00C147B8">
        <w:rPr>
          <w:rFonts w:ascii="Times New Roman" w:hAnsi="Times New Roman" w:cs="Times New Roman"/>
        </w:rPr>
        <w:t xml:space="preserve">she has engaged stakeholders in discussing how this might be achieved using </w:t>
      </w:r>
      <w:r w:rsidR="00D50F9B" w:rsidRPr="00C147B8">
        <w:rPr>
          <w:rFonts w:ascii="Times New Roman" w:hAnsi="Times New Roman" w:cs="Times New Roman"/>
        </w:rPr>
        <w:t>the current resource base.</w:t>
      </w:r>
    </w:p>
    <w:p w:rsidR="00AA4032" w:rsidRPr="00C147B8" w:rsidRDefault="00AA4032" w:rsidP="009326A3">
      <w:pPr>
        <w:pStyle w:val="ListParagraph"/>
        <w:spacing w:after="120"/>
        <w:rPr>
          <w:rFonts w:ascii="Times New Roman" w:hAnsi="Times New Roman" w:cs="Times New Roman"/>
        </w:rPr>
      </w:pPr>
    </w:p>
    <w:p w:rsidR="003A7E1C" w:rsidRPr="00C147B8" w:rsidRDefault="00BA6424" w:rsidP="009326A3">
      <w:pPr>
        <w:pStyle w:val="ListParagraph"/>
        <w:numPr>
          <w:ilvl w:val="0"/>
          <w:numId w:val="4"/>
        </w:numPr>
        <w:spacing w:after="120"/>
        <w:rPr>
          <w:rFonts w:ascii="Times New Roman" w:hAnsi="Times New Roman" w:cs="Times New Roman"/>
          <w:b/>
        </w:rPr>
      </w:pPr>
      <w:r w:rsidRPr="00C147B8">
        <w:rPr>
          <w:rFonts w:ascii="Times New Roman" w:hAnsi="Times New Roman" w:cs="Times New Roman"/>
          <w:b/>
        </w:rPr>
        <w:t>Geospat</w:t>
      </w:r>
      <w:r w:rsidR="003A7E1C" w:rsidRPr="00C147B8">
        <w:rPr>
          <w:rFonts w:ascii="Times New Roman" w:hAnsi="Times New Roman" w:cs="Times New Roman"/>
          <w:b/>
        </w:rPr>
        <w:t xml:space="preserve">ial </w:t>
      </w:r>
      <w:r w:rsidRPr="00C147B8">
        <w:rPr>
          <w:rFonts w:ascii="Times New Roman" w:hAnsi="Times New Roman" w:cs="Times New Roman"/>
          <w:b/>
        </w:rPr>
        <w:t>Information Science and Technology (GIST) update – Jeff Hamerlinck</w:t>
      </w: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rPr>
        <w:t>GIST Program Update on status of the Geospatial Information Science &amp; Technology Curricula Program, and the progress that has been made since the NOI was approved by the Board in June 2018.</w:t>
      </w: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rPr>
        <w:t xml:space="preserve">Since then a small group of faculty having been working on completing a full feasibility study and accompanying pro forma budgets for on-campus review. We hope to have that study ready for review in the next six weeks and begin circulating for comment. </w:t>
      </w:r>
    </w:p>
    <w:p w:rsidR="00164969" w:rsidRPr="00C147B8" w:rsidRDefault="00164969" w:rsidP="00164969">
      <w:pPr>
        <w:pStyle w:val="ListParagraph"/>
        <w:rPr>
          <w:rFonts w:ascii="Times New Roman" w:hAnsi="Times New Roman" w:cs="Times New Roman"/>
        </w:rPr>
      </w:pPr>
    </w:p>
    <w:p w:rsidR="00C147B8" w:rsidRDefault="00C147B8">
      <w:pPr>
        <w:rPr>
          <w:rFonts w:ascii="Times New Roman" w:hAnsi="Times New Roman" w:cs="Times New Roman"/>
          <w:b/>
          <w:u w:val="single"/>
        </w:rPr>
      </w:pPr>
      <w:r>
        <w:rPr>
          <w:rFonts w:ascii="Times New Roman" w:hAnsi="Times New Roman" w:cs="Times New Roman"/>
          <w:b/>
          <w:u w:val="single"/>
        </w:rPr>
        <w:br w:type="page"/>
      </w: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b/>
          <w:u w:val="single"/>
        </w:rPr>
        <w:lastRenderedPageBreak/>
        <w:t>Highlights</w:t>
      </w:r>
      <w:r w:rsidRPr="00C147B8">
        <w:rPr>
          <w:rFonts w:ascii="Times New Roman" w:hAnsi="Times New Roman" w:cs="Times New Roman"/>
        </w:rPr>
        <w:t xml:space="preserve">: </w:t>
      </w:r>
    </w:p>
    <w:p w:rsidR="00164969" w:rsidRPr="00C147B8" w:rsidRDefault="00164969" w:rsidP="00164969">
      <w:pPr>
        <w:pStyle w:val="ListParagraph"/>
        <w:numPr>
          <w:ilvl w:val="0"/>
          <w:numId w:val="6"/>
        </w:numPr>
        <w:rPr>
          <w:rFonts w:ascii="Times New Roman" w:hAnsi="Times New Roman" w:cs="Times New Roman"/>
        </w:rPr>
      </w:pPr>
      <w:r w:rsidRPr="00C147B8">
        <w:rPr>
          <w:rFonts w:ascii="Times New Roman" w:hAnsi="Times New Roman" w:cs="Times New Roman"/>
        </w:rPr>
        <w:t>The program is ambitious, including multiple credentials at both UG and Grad level</w:t>
      </w:r>
    </w:p>
    <w:p w:rsidR="00164969" w:rsidRPr="00C147B8" w:rsidRDefault="00164969" w:rsidP="00164969">
      <w:pPr>
        <w:pStyle w:val="ListParagraph"/>
        <w:numPr>
          <w:ilvl w:val="0"/>
          <w:numId w:val="6"/>
        </w:numPr>
        <w:rPr>
          <w:rFonts w:ascii="Times New Roman" w:hAnsi="Times New Roman" w:cs="Times New Roman"/>
        </w:rPr>
      </w:pPr>
      <w:r w:rsidRPr="00C147B8">
        <w:rPr>
          <w:rFonts w:ascii="Times New Roman" w:hAnsi="Times New Roman" w:cs="Times New Roman"/>
        </w:rPr>
        <w:t xml:space="preserve">Based on recognition that geospatial technologies and methods have become ubiquitous in society and there is demand from students to acquire these skills and employers to retain employees who possess them </w:t>
      </w:r>
    </w:p>
    <w:p w:rsidR="00164969" w:rsidRPr="00C147B8" w:rsidRDefault="00164969" w:rsidP="00164969">
      <w:pPr>
        <w:pStyle w:val="ListParagraph"/>
        <w:numPr>
          <w:ilvl w:val="0"/>
          <w:numId w:val="6"/>
        </w:numPr>
        <w:rPr>
          <w:rFonts w:ascii="Times New Roman" w:hAnsi="Times New Roman" w:cs="Times New Roman"/>
        </w:rPr>
      </w:pPr>
      <w:proofErr w:type="spellStart"/>
      <w:r w:rsidRPr="00C147B8">
        <w:rPr>
          <w:rFonts w:ascii="Times New Roman" w:hAnsi="Times New Roman" w:cs="Times New Roman"/>
        </w:rPr>
        <w:t>WyGISC</w:t>
      </w:r>
      <w:proofErr w:type="spellEnd"/>
      <w:r w:rsidRPr="00C147B8">
        <w:rPr>
          <w:rFonts w:ascii="Times New Roman" w:hAnsi="Times New Roman" w:cs="Times New Roman"/>
        </w:rPr>
        <w:t xml:space="preserve"> is anticipated home; program will operate like the Life Program with standard core delivered through </w:t>
      </w:r>
      <w:proofErr w:type="spellStart"/>
      <w:r w:rsidRPr="00C147B8">
        <w:rPr>
          <w:rFonts w:ascii="Times New Roman" w:hAnsi="Times New Roman" w:cs="Times New Roman"/>
        </w:rPr>
        <w:t>WyGISC</w:t>
      </w:r>
      <w:proofErr w:type="spellEnd"/>
      <w:r w:rsidRPr="00C147B8">
        <w:rPr>
          <w:rFonts w:ascii="Times New Roman" w:hAnsi="Times New Roman" w:cs="Times New Roman"/>
        </w:rPr>
        <w:t xml:space="preserve"> and contributors across colleges and schools and degree programs</w:t>
      </w:r>
    </w:p>
    <w:p w:rsidR="00164969" w:rsidRPr="00C147B8" w:rsidRDefault="00164969" w:rsidP="00164969">
      <w:pPr>
        <w:pStyle w:val="ListParagraph"/>
        <w:rPr>
          <w:rFonts w:ascii="Times New Roman" w:hAnsi="Times New Roman" w:cs="Times New Roman"/>
        </w:rPr>
      </w:pP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b/>
          <w:u w:val="single"/>
        </w:rPr>
        <w:t xml:space="preserve">What will be </w:t>
      </w:r>
      <w:proofErr w:type="gramStart"/>
      <w:r w:rsidRPr="00C147B8">
        <w:rPr>
          <w:rFonts w:ascii="Times New Roman" w:hAnsi="Times New Roman" w:cs="Times New Roman"/>
          <w:b/>
          <w:u w:val="single"/>
        </w:rPr>
        <w:t>proposed</w:t>
      </w:r>
      <w:r w:rsidRPr="00C147B8">
        <w:rPr>
          <w:rFonts w:ascii="Times New Roman" w:hAnsi="Times New Roman" w:cs="Times New Roman"/>
        </w:rPr>
        <w:t>:</w:t>
      </w:r>
      <w:proofErr w:type="gramEnd"/>
      <w:r w:rsidRPr="00C147B8">
        <w:rPr>
          <w:rFonts w:ascii="Times New Roman" w:hAnsi="Times New Roman" w:cs="Times New Roman"/>
        </w:rPr>
        <w:t xml:space="preserve"> </w:t>
      </w: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rPr>
        <w:t xml:space="preserve">BS in GIST with required minor </w:t>
      </w:r>
    </w:p>
    <w:p w:rsidR="00164969" w:rsidRPr="00C147B8" w:rsidRDefault="00164969" w:rsidP="00164969">
      <w:pPr>
        <w:pStyle w:val="ListParagraph"/>
        <w:numPr>
          <w:ilvl w:val="0"/>
          <w:numId w:val="7"/>
        </w:numPr>
        <w:rPr>
          <w:rFonts w:ascii="Times New Roman" w:hAnsi="Times New Roman" w:cs="Times New Roman"/>
        </w:rPr>
      </w:pPr>
      <w:r w:rsidRPr="00C147B8">
        <w:rPr>
          <w:rFonts w:ascii="Times New Roman" w:hAnsi="Times New Roman" w:cs="Times New Roman"/>
        </w:rPr>
        <w:t>And stackable certificates toward degree in spatial analysis and remote sensing</w:t>
      </w: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rPr>
        <w:t xml:space="preserve">              Masters </w:t>
      </w:r>
    </w:p>
    <w:p w:rsidR="00164969" w:rsidRPr="00C147B8" w:rsidRDefault="00164969" w:rsidP="00164969">
      <w:pPr>
        <w:pStyle w:val="ListParagraph"/>
        <w:numPr>
          <w:ilvl w:val="0"/>
          <w:numId w:val="7"/>
        </w:numPr>
        <w:rPr>
          <w:rFonts w:ascii="Times New Roman" w:hAnsi="Times New Roman" w:cs="Times New Roman"/>
        </w:rPr>
      </w:pPr>
      <w:r w:rsidRPr="00C147B8">
        <w:rPr>
          <w:rFonts w:ascii="Times New Roman" w:hAnsi="Times New Roman" w:cs="Times New Roman"/>
        </w:rPr>
        <w:t>Both traditional thesis (on-ground) masters, and a non-thesis on-line professional degree</w:t>
      </w:r>
    </w:p>
    <w:p w:rsidR="00164969" w:rsidRPr="00C147B8" w:rsidRDefault="00164969" w:rsidP="00164969">
      <w:pPr>
        <w:pStyle w:val="ListParagraph"/>
        <w:numPr>
          <w:ilvl w:val="0"/>
          <w:numId w:val="7"/>
        </w:numPr>
        <w:rPr>
          <w:rFonts w:ascii="Times New Roman" w:hAnsi="Times New Roman" w:cs="Times New Roman"/>
        </w:rPr>
      </w:pPr>
      <w:r w:rsidRPr="00C147B8">
        <w:rPr>
          <w:rFonts w:ascii="Times New Roman" w:hAnsi="Times New Roman" w:cs="Times New Roman"/>
        </w:rPr>
        <w:t>Three online grad certificates – GIS, RS and unmanned aerial systems (drones)</w:t>
      </w:r>
    </w:p>
    <w:p w:rsidR="00164969" w:rsidRPr="00C147B8" w:rsidRDefault="00164969" w:rsidP="00164969">
      <w:pPr>
        <w:pStyle w:val="ListParagraph"/>
        <w:rPr>
          <w:rFonts w:ascii="Times New Roman" w:hAnsi="Times New Roman" w:cs="Times New Roman"/>
        </w:rPr>
      </w:pPr>
    </w:p>
    <w:p w:rsidR="00164969" w:rsidRPr="00C147B8" w:rsidRDefault="00164969" w:rsidP="00164969">
      <w:pPr>
        <w:pStyle w:val="ListParagraph"/>
        <w:rPr>
          <w:rFonts w:ascii="Times New Roman" w:hAnsi="Times New Roman" w:cs="Times New Roman"/>
        </w:rPr>
      </w:pPr>
      <w:r w:rsidRPr="00C147B8">
        <w:rPr>
          <w:rFonts w:ascii="Times New Roman" w:hAnsi="Times New Roman" w:cs="Times New Roman"/>
        </w:rPr>
        <w:t>In terms of timeline, report back to this committee in March to discuss the full proposal and bring a Request for Approval to the full board at the May meeting.  If this schedule is met, we anticipate a PHASED-IN implementation:</w:t>
      </w:r>
    </w:p>
    <w:p w:rsidR="00164969" w:rsidRPr="00C147B8" w:rsidRDefault="00164969" w:rsidP="00164969">
      <w:pPr>
        <w:pStyle w:val="ListParagraph"/>
        <w:numPr>
          <w:ilvl w:val="0"/>
          <w:numId w:val="8"/>
        </w:numPr>
        <w:rPr>
          <w:rFonts w:ascii="Times New Roman" w:hAnsi="Times New Roman" w:cs="Times New Roman"/>
        </w:rPr>
      </w:pPr>
      <w:r w:rsidRPr="00C147B8">
        <w:rPr>
          <w:rFonts w:ascii="Times New Roman" w:hAnsi="Times New Roman" w:cs="Times New Roman"/>
        </w:rPr>
        <w:t>Fall 2019 - the BS and UG certificates will roll out, as well as some online Masters certificate courses</w:t>
      </w:r>
    </w:p>
    <w:p w:rsidR="00164969" w:rsidRPr="00C147B8" w:rsidRDefault="00164969" w:rsidP="00164969">
      <w:pPr>
        <w:pStyle w:val="ListParagraph"/>
        <w:numPr>
          <w:ilvl w:val="0"/>
          <w:numId w:val="8"/>
        </w:numPr>
        <w:rPr>
          <w:rFonts w:ascii="Times New Roman" w:hAnsi="Times New Roman" w:cs="Times New Roman"/>
        </w:rPr>
      </w:pPr>
      <w:r w:rsidRPr="00C147B8">
        <w:rPr>
          <w:rFonts w:ascii="Times New Roman" w:hAnsi="Times New Roman" w:cs="Times New Roman"/>
        </w:rPr>
        <w:t>Fall 2021 – Masters programs will enroll first cohorts</w:t>
      </w:r>
    </w:p>
    <w:p w:rsidR="00164969" w:rsidRPr="00C147B8" w:rsidRDefault="00164969" w:rsidP="00164969">
      <w:pPr>
        <w:pStyle w:val="ListParagraph"/>
        <w:rPr>
          <w:rFonts w:ascii="Times New Roman" w:hAnsi="Times New Roman" w:cs="Times New Roman"/>
          <w:color w:val="1F497D"/>
        </w:rPr>
      </w:pPr>
    </w:p>
    <w:p w:rsidR="00BA6424" w:rsidRPr="00C147B8" w:rsidRDefault="00BA6424" w:rsidP="003A7E1C">
      <w:pPr>
        <w:pStyle w:val="ListParagraph"/>
        <w:numPr>
          <w:ilvl w:val="0"/>
          <w:numId w:val="4"/>
        </w:numPr>
        <w:spacing w:after="0"/>
        <w:rPr>
          <w:rFonts w:ascii="Times New Roman" w:hAnsi="Times New Roman" w:cs="Times New Roman"/>
          <w:b/>
        </w:rPr>
      </w:pPr>
      <w:r w:rsidRPr="00C147B8">
        <w:rPr>
          <w:rFonts w:ascii="Times New Roman" w:hAnsi="Times New Roman" w:cs="Times New Roman"/>
          <w:b/>
        </w:rPr>
        <w:t>Gray Associates training report – Trustee Moore</w:t>
      </w:r>
    </w:p>
    <w:p w:rsidR="00BA6424" w:rsidRPr="00C147B8" w:rsidRDefault="00BA6424" w:rsidP="00BA6424">
      <w:pPr>
        <w:pStyle w:val="ListParagraph"/>
        <w:spacing w:after="0"/>
        <w:rPr>
          <w:rFonts w:ascii="Times New Roman" w:hAnsi="Times New Roman" w:cs="Times New Roman"/>
        </w:rPr>
      </w:pPr>
      <w:r w:rsidRPr="00C147B8">
        <w:rPr>
          <w:rFonts w:ascii="Times New Roman" w:hAnsi="Times New Roman" w:cs="Times New Roman"/>
        </w:rPr>
        <w:t>Gray Associates is a strategy consulting firm</w:t>
      </w:r>
      <w:r w:rsidR="006546C5" w:rsidRPr="00C147B8">
        <w:rPr>
          <w:rFonts w:ascii="Times New Roman" w:hAnsi="Times New Roman" w:cs="Times New Roman"/>
        </w:rPr>
        <w:t xml:space="preserve"> focused on higher education.  Gray uses rigorous research, proprietary databases and advanced analytical techniques to forecast customer decisions, size-u the competition, and model economics.  This analysis helps the client understand the strategic issues their organization(s) need to address.  Trustee Moore </w:t>
      </w:r>
      <w:r w:rsidR="00045C6D" w:rsidRPr="00C147B8">
        <w:rPr>
          <w:rFonts w:ascii="Times New Roman" w:hAnsi="Times New Roman" w:cs="Times New Roman"/>
        </w:rPr>
        <w:t xml:space="preserve">attended a two-day workshop hosted by Academic Affairs in January where Gray Associates  helped Deans, Directors, Department Heads and other stakeholders to better understand the database, and how the market data (including data about Wyoming and surrounding states) can be used to inform decision making. Moore </w:t>
      </w:r>
      <w:r w:rsidR="006546C5" w:rsidRPr="00C147B8">
        <w:rPr>
          <w:rFonts w:ascii="Times New Roman" w:hAnsi="Times New Roman" w:cs="Times New Roman"/>
        </w:rPr>
        <w:t xml:space="preserve">provided a handout to show various degree programs at the University of Wyoming and the student demand using Gray’s analysis.  </w:t>
      </w:r>
    </w:p>
    <w:p w:rsidR="009326A3" w:rsidRPr="00C147B8" w:rsidRDefault="009326A3" w:rsidP="00BA6424">
      <w:pPr>
        <w:pStyle w:val="ListParagraph"/>
        <w:spacing w:after="0"/>
        <w:rPr>
          <w:rFonts w:ascii="Times New Roman" w:hAnsi="Times New Roman" w:cs="Times New Roman"/>
        </w:rPr>
      </w:pPr>
    </w:p>
    <w:p w:rsidR="009326A3" w:rsidRPr="00C147B8" w:rsidRDefault="009326A3" w:rsidP="00BA6424">
      <w:pPr>
        <w:pStyle w:val="ListParagraph"/>
        <w:spacing w:after="0"/>
        <w:rPr>
          <w:rFonts w:ascii="Times New Roman" w:hAnsi="Times New Roman" w:cs="Times New Roman"/>
        </w:rPr>
      </w:pPr>
    </w:p>
    <w:sectPr w:rsidR="009326A3" w:rsidRPr="00C1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9B9"/>
    <w:multiLevelType w:val="hybridMultilevel"/>
    <w:tmpl w:val="EA3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25F9F"/>
    <w:multiLevelType w:val="hybridMultilevel"/>
    <w:tmpl w:val="2F64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1E3E88"/>
    <w:multiLevelType w:val="hybridMultilevel"/>
    <w:tmpl w:val="1D3E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D79CE"/>
    <w:multiLevelType w:val="hybridMultilevel"/>
    <w:tmpl w:val="BACC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A1146"/>
    <w:multiLevelType w:val="hybridMultilevel"/>
    <w:tmpl w:val="6ECE4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8029B4"/>
    <w:multiLevelType w:val="hybridMultilevel"/>
    <w:tmpl w:val="64163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110E1A"/>
    <w:multiLevelType w:val="hybridMultilevel"/>
    <w:tmpl w:val="F7EEEA92"/>
    <w:lvl w:ilvl="0" w:tplc="5EA8C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45510"/>
    <w:multiLevelType w:val="hybridMultilevel"/>
    <w:tmpl w:val="30384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7E"/>
    <w:rsid w:val="00045C6D"/>
    <w:rsid w:val="0009365B"/>
    <w:rsid w:val="000A2CCC"/>
    <w:rsid w:val="00164969"/>
    <w:rsid w:val="001C1B0F"/>
    <w:rsid w:val="001F3136"/>
    <w:rsid w:val="001F574E"/>
    <w:rsid w:val="00200041"/>
    <w:rsid w:val="0038425D"/>
    <w:rsid w:val="003A7E1C"/>
    <w:rsid w:val="00471628"/>
    <w:rsid w:val="00495B31"/>
    <w:rsid w:val="005325F3"/>
    <w:rsid w:val="00560C0C"/>
    <w:rsid w:val="005D6003"/>
    <w:rsid w:val="006546C5"/>
    <w:rsid w:val="00670015"/>
    <w:rsid w:val="0067547E"/>
    <w:rsid w:val="00676585"/>
    <w:rsid w:val="006846F2"/>
    <w:rsid w:val="006C49BE"/>
    <w:rsid w:val="006F3460"/>
    <w:rsid w:val="00880013"/>
    <w:rsid w:val="008E724E"/>
    <w:rsid w:val="009224B1"/>
    <w:rsid w:val="009326A3"/>
    <w:rsid w:val="009551A2"/>
    <w:rsid w:val="00961C9F"/>
    <w:rsid w:val="009771D2"/>
    <w:rsid w:val="00A500C5"/>
    <w:rsid w:val="00A96D9A"/>
    <w:rsid w:val="00AA4032"/>
    <w:rsid w:val="00B30163"/>
    <w:rsid w:val="00BA6424"/>
    <w:rsid w:val="00BF0C70"/>
    <w:rsid w:val="00C147B8"/>
    <w:rsid w:val="00C535A7"/>
    <w:rsid w:val="00C73036"/>
    <w:rsid w:val="00C873A1"/>
    <w:rsid w:val="00CD3D15"/>
    <w:rsid w:val="00CE5235"/>
    <w:rsid w:val="00D2099D"/>
    <w:rsid w:val="00D27D24"/>
    <w:rsid w:val="00D50F9B"/>
    <w:rsid w:val="00D6524D"/>
    <w:rsid w:val="00E02759"/>
    <w:rsid w:val="00F2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7D2AF-195A-4A14-8939-B5ABD464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47E"/>
    <w:pPr>
      <w:ind w:left="720"/>
      <w:contextualSpacing/>
    </w:pPr>
  </w:style>
  <w:style w:type="paragraph" w:customStyle="1" w:styleId="Default">
    <w:name w:val="Default"/>
    <w:rsid w:val="0020004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C49B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73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65547">
      <w:bodyDiv w:val="1"/>
      <w:marLeft w:val="0"/>
      <w:marRight w:val="0"/>
      <w:marTop w:val="0"/>
      <w:marBottom w:val="0"/>
      <w:divBdr>
        <w:top w:val="none" w:sz="0" w:space="0" w:color="auto"/>
        <w:left w:val="none" w:sz="0" w:space="0" w:color="auto"/>
        <w:bottom w:val="none" w:sz="0" w:space="0" w:color="auto"/>
        <w:right w:val="none" w:sz="0" w:space="0" w:color="auto"/>
      </w:divBdr>
    </w:div>
    <w:div w:id="535970468">
      <w:bodyDiv w:val="1"/>
      <w:marLeft w:val="0"/>
      <w:marRight w:val="0"/>
      <w:marTop w:val="0"/>
      <w:marBottom w:val="0"/>
      <w:divBdr>
        <w:top w:val="none" w:sz="0" w:space="0" w:color="auto"/>
        <w:left w:val="none" w:sz="0" w:space="0" w:color="auto"/>
        <w:bottom w:val="none" w:sz="0" w:space="0" w:color="auto"/>
        <w:right w:val="none" w:sz="0" w:space="0" w:color="auto"/>
      </w:divBdr>
    </w:div>
    <w:div w:id="626155874">
      <w:bodyDiv w:val="1"/>
      <w:marLeft w:val="0"/>
      <w:marRight w:val="0"/>
      <w:marTop w:val="0"/>
      <w:marBottom w:val="0"/>
      <w:divBdr>
        <w:top w:val="none" w:sz="0" w:space="0" w:color="auto"/>
        <w:left w:val="none" w:sz="0" w:space="0" w:color="auto"/>
        <w:bottom w:val="none" w:sz="0" w:space="0" w:color="auto"/>
        <w:right w:val="none" w:sz="0" w:space="0" w:color="auto"/>
      </w:divBdr>
    </w:div>
    <w:div w:id="910576560">
      <w:bodyDiv w:val="1"/>
      <w:marLeft w:val="0"/>
      <w:marRight w:val="0"/>
      <w:marTop w:val="0"/>
      <w:marBottom w:val="0"/>
      <w:divBdr>
        <w:top w:val="none" w:sz="0" w:space="0" w:color="auto"/>
        <w:left w:val="none" w:sz="0" w:space="0" w:color="auto"/>
        <w:bottom w:val="none" w:sz="0" w:space="0" w:color="auto"/>
        <w:right w:val="none" w:sz="0" w:space="0" w:color="auto"/>
      </w:divBdr>
    </w:div>
    <w:div w:id="1076588047">
      <w:bodyDiv w:val="1"/>
      <w:marLeft w:val="0"/>
      <w:marRight w:val="0"/>
      <w:marTop w:val="0"/>
      <w:marBottom w:val="0"/>
      <w:divBdr>
        <w:top w:val="none" w:sz="0" w:space="0" w:color="auto"/>
        <w:left w:val="none" w:sz="0" w:space="0" w:color="auto"/>
        <w:bottom w:val="none" w:sz="0" w:space="0" w:color="auto"/>
        <w:right w:val="none" w:sz="0" w:space="0" w:color="auto"/>
      </w:divBdr>
    </w:div>
    <w:div w:id="1759328236">
      <w:bodyDiv w:val="1"/>
      <w:marLeft w:val="0"/>
      <w:marRight w:val="0"/>
      <w:marTop w:val="0"/>
      <w:marBottom w:val="0"/>
      <w:divBdr>
        <w:top w:val="none" w:sz="0" w:space="0" w:color="auto"/>
        <w:left w:val="none" w:sz="0" w:space="0" w:color="auto"/>
        <w:bottom w:val="none" w:sz="0" w:space="0" w:color="auto"/>
        <w:right w:val="none" w:sz="0" w:space="0" w:color="auto"/>
      </w:divBdr>
    </w:div>
    <w:div w:id="19230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568B-E2B6-4C4A-9F59-E6F4982C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A. Varga</dc:creator>
  <cp:keywords/>
  <dc:description/>
  <cp:lastModifiedBy>Wilma A. Varga</cp:lastModifiedBy>
  <cp:revision>2</cp:revision>
  <dcterms:created xsi:type="dcterms:W3CDTF">2019-01-24T20:15:00Z</dcterms:created>
  <dcterms:modified xsi:type="dcterms:W3CDTF">2019-01-24T20:15:00Z</dcterms:modified>
</cp:coreProperties>
</file>