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EF" w:rsidRDefault="00FC22EF" w:rsidP="00FC22EF">
      <w:pPr>
        <w:jc w:val="center"/>
      </w:pPr>
      <w:r>
        <w:rPr>
          <w:noProof/>
        </w:rPr>
        <w:drawing>
          <wp:inline distT="0" distB="0" distL="0" distR="0" wp14:anchorId="1BDB8FA5" wp14:editId="51227120">
            <wp:extent cx="1276350" cy="1261110"/>
            <wp:effectExtent l="0" t="0" r="0" b="0"/>
            <wp:docPr id="3" name="Picture 3" descr="Circular seal with a book and the word equality in the middle and the words The University of Wyoming and 1886 around the outside" title="University of Wyoming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WSEAL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2EF" w:rsidRDefault="00FC22EF"/>
    <w:p w:rsidR="00CF3F5B" w:rsidRPr="00FC22EF" w:rsidRDefault="005E266A" w:rsidP="00FC22EF">
      <w:pPr>
        <w:jc w:val="center"/>
        <w:rPr>
          <w:b/>
          <w:sz w:val="28"/>
          <w:szCs w:val="28"/>
        </w:rPr>
      </w:pPr>
      <w:r w:rsidRPr="00FC22EF">
        <w:rPr>
          <w:b/>
          <w:sz w:val="28"/>
          <w:szCs w:val="28"/>
        </w:rPr>
        <w:t>University of Wyoming</w:t>
      </w:r>
    </w:p>
    <w:p w:rsidR="005E266A" w:rsidRPr="00FC22EF" w:rsidRDefault="005E266A" w:rsidP="00FC22EF">
      <w:pPr>
        <w:jc w:val="center"/>
        <w:rPr>
          <w:b/>
          <w:sz w:val="28"/>
          <w:szCs w:val="28"/>
        </w:rPr>
      </w:pPr>
      <w:r w:rsidRPr="00FC22EF">
        <w:rPr>
          <w:b/>
          <w:sz w:val="28"/>
          <w:szCs w:val="28"/>
        </w:rPr>
        <w:t>Board of Trustees</w:t>
      </w:r>
    </w:p>
    <w:p w:rsidR="005E266A" w:rsidRPr="00FC22EF" w:rsidRDefault="005E266A" w:rsidP="00FC22EF">
      <w:pPr>
        <w:jc w:val="center"/>
        <w:rPr>
          <w:b/>
          <w:sz w:val="28"/>
          <w:szCs w:val="28"/>
        </w:rPr>
      </w:pPr>
      <w:r w:rsidRPr="00FC22EF">
        <w:rPr>
          <w:b/>
          <w:sz w:val="28"/>
          <w:szCs w:val="28"/>
        </w:rPr>
        <w:t xml:space="preserve">Committee on </w:t>
      </w:r>
      <w:r w:rsidR="00FC22EF" w:rsidRPr="00FC22EF">
        <w:rPr>
          <w:b/>
          <w:sz w:val="28"/>
          <w:szCs w:val="28"/>
        </w:rPr>
        <w:t>Vice President and Dean Searches</w:t>
      </w:r>
    </w:p>
    <w:p w:rsidR="00FC22EF" w:rsidRPr="00FC22EF" w:rsidRDefault="00FC22EF" w:rsidP="00FC22EF">
      <w:pPr>
        <w:jc w:val="center"/>
        <w:rPr>
          <w:b/>
          <w:sz w:val="28"/>
          <w:szCs w:val="28"/>
        </w:rPr>
      </w:pPr>
      <w:r w:rsidRPr="00FC22EF">
        <w:rPr>
          <w:b/>
          <w:sz w:val="28"/>
          <w:szCs w:val="28"/>
        </w:rPr>
        <w:t>September 16, 2020</w:t>
      </w:r>
    </w:p>
    <w:p w:rsidR="00FC22EF" w:rsidRPr="00FC22EF" w:rsidRDefault="00FC22EF" w:rsidP="00FC22EF">
      <w:pPr>
        <w:jc w:val="center"/>
        <w:rPr>
          <w:b/>
          <w:sz w:val="28"/>
          <w:szCs w:val="28"/>
        </w:rPr>
      </w:pPr>
      <w:r w:rsidRPr="00FC22EF">
        <w:rPr>
          <w:b/>
          <w:sz w:val="28"/>
          <w:szCs w:val="28"/>
        </w:rPr>
        <w:t>Salons A&amp;B</w:t>
      </w:r>
    </w:p>
    <w:p w:rsidR="00FC22EF" w:rsidRDefault="00FC22EF"/>
    <w:p w:rsidR="00FC22EF" w:rsidRPr="00FC22EF" w:rsidRDefault="00FC22EF" w:rsidP="00FC22EF">
      <w:pPr>
        <w:jc w:val="center"/>
        <w:rPr>
          <w:b/>
          <w:sz w:val="36"/>
          <w:szCs w:val="36"/>
        </w:rPr>
      </w:pPr>
      <w:r w:rsidRPr="00FC22EF">
        <w:rPr>
          <w:b/>
          <w:sz w:val="36"/>
          <w:szCs w:val="36"/>
        </w:rPr>
        <w:t>AGENDA</w:t>
      </w:r>
    </w:p>
    <w:p w:rsidR="00FC22EF" w:rsidRDefault="00FC22EF" w:rsidP="00FC22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Provost Search</w:t>
      </w:r>
    </w:p>
    <w:p w:rsidR="00FC22EF" w:rsidRDefault="00FC22EF" w:rsidP="00FC22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Dean Searches</w:t>
      </w:r>
    </w:p>
    <w:p w:rsidR="00FC22EF" w:rsidRDefault="00FC22EF" w:rsidP="00FC22E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Arts &amp; Sciences</w:t>
      </w:r>
    </w:p>
    <w:p w:rsidR="00FC22EF" w:rsidRDefault="00FC22EF" w:rsidP="00FC22E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Engineering &amp; Applied Science</w:t>
      </w:r>
    </w:p>
    <w:p w:rsidR="00FC22EF" w:rsidRDefault="00FC22EF" w:rsidP="00FC22E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Education</w:t>
      </w:r>
    </w:p>
    <w:p w:rsidR="00FC22EF" w:rsidRPr="00FC22EF" w:rsidRDefault="00FC22EF" w:rsidP="00FC22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UW Art Museum Director Search</w:t>
      </w:r>
      <w:r w:rsidRPr="00FC22EF">
        <w:rPr>
          <w:sz w:val="28"/>
          <w:szCs w:val="28"/>
        </w:rPr>
        <w:br/>
      </w:r>
    </w:p>
    <w:sectPr w:rsidR="00FC22EF" w:rsidRPr="00FC2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050B0"/>
    <w:multiLevelType w:val="hybridMultilevel"/>
    <w:tmpl w:val="8018B1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6A"/>
    <w:rsid w:val="005E266A"/>
    <w:rsid w:val="00CF3F5B"/>
    <w:rsid w:val="00F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0165"/>
  <w15:chartTrackingRefBased/>
  <w15:docId w15:val="{F71DCD56-C352-498E-B6BB-A1189E12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Foundation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L. Ivanoff</dc:creator>
  <cp:keywords/>
  <dc:description/>
  <cp:lastModifiedBy>Mary L. Ivanoff</cp:lastModifiedBy>
  <cp:revision>1</cp:revision>
  <dcterms:created xsi:type="dcterms:W3CDTF">2020-09-16T17:37:00Z</dcterms:created>
  <dcterms:modified xsi:type="dcterms:W3CDTF">2020-09-16T17:59:00Z</dcterms:modified>
</cp:coreProperties>
</file>