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3394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Section: </w:t>
      </w:r>
      <w:r w:rsidRPr="00DE4E90">
        <w:rPr>
          <w:rFonts w:ascii="Times New Roman" w:hAnsi="Times New Roman" w:cs="Times New Roman"/>
          <w:sz w:val="24"/>
          <w:szCs w:val="24"/>
        </w:rPr>
        <w:t>PREC</w:t>
      </w:r>
    </w:p>
    <w:p w14:paraId="07AB9414" w14:textId="0EAED896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A56844">
        <w:rPr>
          <w:rFonts w:ascii="Times New Roman" w:hAnsi="Times New Roman" w:cs="Times New Roman"/>
          <w:sz w:val="24"/>
          <w:szCs w:val="24"/>
        </w:rPr>
        <w:t>202</w:t>
      </w:r>
      <w:r w:rsidR="00A56844" w:rsidRPr="00A56844">
        <w:rPr>
          <w:rFonts w:ascii="Times New Roman" w:hAnsi="Times New Roman" w:cs="Times New Roman"/>
          <w:strike/>
          <w:sz w:val="24"/>
          <w:szCs w:val="24"/>
        </w:rPr>
        <w:t>4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825">
        <w:rPr>
          <w:rFonts w:ascii="Times New Roman" w:hAnsi="Times New Roman" w:cs="Times New Roman"/>
          <w:bCs/>
          <w:sz w:val="24"/>
          <w:szCs w:val="24"/>
        </w:rPr>
        <w:t>Elite</w:t>
      </w:r>
      <w:r w:rsidR="00635C94">
        <w:rPr>
          <w:rFonts w:ascii="Times New Roman" w:hAnsi="Times New Roman" w:cs="Times New Roman"/>
          <w:bCs/>
          <w:sz w:val="24"/>
          <w:szCs w:val="24"/>
        </w:rPr>
        <w:t xml:space="preserve"> Malt Barley Trial</w:t>
      </w:r>
      <w:r w:rsidRPr="00A56844">
        <w:rPr>
          <w:rFonts w:ascii="Times New Roman" w:hAnsi="Times New Roman" w:cs="Times New Roman"/>
          <w:bCs/>
          <w:sz w:val="24"/>
          <w:szCs w:val="24"/>
        </w:rPr>
        <w:t xml:space="preserve"> Performance Evaluation</w:t>
      </w:r>
    </w:p>
    <w:p w14:paraId="5C5C788A" w14:textId="50487EAD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44">
        <w:rPr>
          <w:rFonts w:ascii="Times New Roman" w:hAnsi="Times New Roman" w:cs="Times New Roman"/>
          <w:b/>
          <w:sz w:val="24"/>
          <w:szCs w:val="24"/>
        </w:rPr>
        <w:t>Authors</w:t>
      </w:r>
      <w:r w:rsidRPr="00A56844">
        <w:rPr>
          <w:rFonts w:ascii="Times New Roman" w:hAnsi="Times New Roman" w:cs="Times New Roman"/>
          <w:sz w:val="24"/>
          <w:szCs w:val="24"/>
        </w:rPr>
        <w:t xml:space="preserve">: </w:t>
      </w:r>
      <w:r w:rsidRPr="00A56844">
        <w:rPr>
          <w:rFonts w:ascii="Times New Roman" w:hAnsi="Times New Roman" w:cs="Times New Roman"/>
          <w:i/>
          <w:sz w:val="24"/>
          <w:szCs w:val="24"/>
        </w:rPr>
        <w:t xml:space="preserve">H. Pick, </w:t>
      </w:r>
      <w:r w:rsidR="00FD1399" w:rsidRPr="00A56844">
        <w:rPr>
          <w:rFonts w:ascii="Times New Roman" w:hAnsi="Times New Roman" w:cs="Times New Roman"/>
          <w:i/>
          <w:sz w:val="24"/>
          <w:szCs w:val="24"/>
        </w:rPr>
        <w:t xml:space="preserve">S. George, </w:t>
      </w:r>
      <w:r w:rsidRPr="00A56844">
        <w:rPr>
          <w:rFonts w:ascii="Times New Roman" w:hAnsi="Times New Roman" w:cs="Times New Roman"/>
          <w:i/>
          <w:sz w:val="24"/>
          <w:szCs w:val="24"/>
        </w:rPr>
        <w:t xml:space="preserve">J. Heitholt </w:t>
      </w:r>
    </w:p>
    <w:p w14:paraId="62892597" w14:textId="31C1F20F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Affiliations: </w:t>
      </w:r>
      <w:r w:rsidR="00FD1399" w:rsidRPr="00DE4E90">
        <w:rPr>
          <w:rFonts w:ascii="Times New Roman" w:hAnsi="Times New Roman" w:cs="Times New Roman"/>
          <w:sz w:val="24"/>
          <w:szCs w:val="24"/>
        </w:rPr>
        <w:t>Powell Research and Extension Center</w:t>
      </w:r>
      <w:r w:rsidR="00733BF9">
        <w:rPr>
          <w:rFonts w:ascii="Times New Roman" w:hAnsi="Times New Roman" w:cs="Times New Roman"/>
          <w:sz w:val="24"/>
          <w:szCs w:val="24"/>
        </w:rPr>
        <w:t xml:space="preserve"> and</w:t>
      </w:r>
      <w:r w:rsidR="00FD1399">
        <w:rPr>
          <w:rFonts w:ascii="Times New Roman" w:hAnsi="Times New Roman" w:cs="Times New Roman"/>
          <w:sz w:val="24"/>
          <w:szCs w:val="24"/>
        </w:rPr>
        <w:t xml:space="preserve"> </w:t>
      </w:r>
      <w:r w:rsidRPr="00DE4E90">
        <w:rPr>
          <w:rFonts w:ascii="Times New Roman" w:hAnsi="Times New Roman" w:cs="Times New Roman"/>
          <w:sz w:val="24"/>
          <w:szCs w:val="24"/>
        </w:rPr>
        <w:t>Department of Plant Scienc</w:t>
      </w:r>
      <w:r w:rsidRPr="00733BF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1399" w:rsidRPr="00733B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35C94">
        <w:rPr>
          <w:rFonts w:ascii="Times New Roman" w:hAnsi="Times New Roman" w:cs="Times New Roman"/>
          <w:sz w:val="24"/>
          <w:szCs w:val="24"/>
        </w:rPr>
        <w:t>, United States Department of Agriculture – Agriculture Research Services (USDA-ARS)</w:t>
      </w:r>
    </w:p>
    <w:p w14:paraId="4273FB6E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81822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16BE2AB" w14:textId="301A60BB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r w:rsidRPr="00DE4E90">
        <w:rPr>
          <w:rFonts w:ascii="Times New Roman" w:hAnsi="Times New Roman" w:cs="Times New Roman"/>
          <w:sz w:val="24"/>
          <w:szCs w:val="24"/>
        </w:rPr>
        <w:t xml:space="preserve">Wyoming </w:t>
      </w:r>
      <w:r>
        <w:rPr>
          <w:rFonts w:ascii="Times New Roman" w:hAnsi="Times New Roman" w:cs="Times New Roman"/>
          <w:sz w:val="24"/>
          <w:szCs w:val="24"/>
        </w:rPr>
        <w:t>Powell Research and Extension Center (PREC)</w:t>
      </w:r>
      <w:r w:rsidRPr="00DE4E90">
        <w:rPr>
          <w:rFonts w:ascii="Times New Roman" w:hAnsi="Times New Roman" w:cs="Times New Roman"/>
          <w:sz w:val="24"/>
          <w:szCs w:val="24"/>
        </w:rPr>
        <w:t xml:space="preserve"> conducts </w:t>
      </w:r>
      <w:r w:rsidR="00635C94">
        <w:rPr>
          <w:rFonts w:ascii="Times New Roman" w:hAnsi="Times New Roman" w:cs="Times New Roman"/>
          <w:sz w:val="24"/>
          <w:szCs w:val="24"/>
        </w:rPr>
        <w:t xml:space="preserve">a </w:t>
      </w:r>
      <w:r w:rsidRPr="00DE4E90">
        <w:rPr>
          <w:rFonts w:ascii="Times New Roman" w:hAnsi="Times New Roman" w:cs="Times New Roman"/>
          <w:sz w:val="24"/>
          <w:szCs w:val="24"/>
        </w:rPr>
        <w:t xml:space="preserve">barley variety performance trial </w:t>
      </w:r>
      <w:r>
        <w:rPr>
          <w:rFonts w:ascii="Times New Roman" w:hAnsi="Times New Roman" w:cs="Times New Roman"/>
          <w:sz w:val="24"/>
          <w:szCs w:val="24"/>
        </w:rPr>
        <w:t xml:space="preserve">in cooperation with </w:t>
      </w:r>
      <w:r w:rsidR="002A7DED">
        <w:rPr>
          <w:rFonts w:ascii="Times New Roman" w:hAnsi="Times New Roman" w:cs="Times New Roman"/>
          <w:sz w:val="24"/>
          <w:szCs w:val="24"/>
        </w:rPr>
        <w:t xml:space="preserve">USDA-ARS </w:t>
      </w:r>
      <w:r w:rsidRPr="00DE4E90">
        <w:rPr>
          <w:rFonts w:ascii="Times New Roman" w:hAnsi="Times New Roman" w:cs="Times New Roman"/>
          <w:sz w:val="24"/>
          <w:szCs w:val="24"/>
        </w:rPr>
        <w:t xml:space="preserve">as part of an ongoing research program. </w:t>
      </w:r>
    </w:p>
    <w:p w14:paraId="02E3B0B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E460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E90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3AE92D0A" w14:textId="6340EE10" w:rsidR="00DE4E90" w:rsidRPr="00DE4E90" w:rsidRDefault="002A7DED" w:rsidP="00DE4E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purpose of this </w:t>
      </w:r>
      <w:r w:rsidR="00635C94">
        <w:rPr>
          <w:rFonts w:ascii="Times New Roman" w:hAnsi="Times New Roman" w:cs="Times New Roman"/>
          <w:bCs/>
          <w:sz w:val="24"/>
          <w:szCs w:val="24"/>
        </w:rPr>
        <w:t>trial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is to observe and evaluate the performance of different malt barley varieties under different growing conditions across the Pacific Northwest</w:t>
      </w:r>
      <w:r w:rsidR="00FD13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>Intermountain West,</w:t>
      </w:r>
      <w:r w:rsidRPr="00A5684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Northern Great Plains regions, including northwest Wyoming.  </w:t>
      </w:r>
      <w:r w:rsidR="00D9334D" w:rsidRPr="00A56844">
        <w:rPr>
          <w:rFonts w:ascii="Times New Roman" w:hAnsi="Times New Roman" w:cs="Times New Roman"/>
          <w:bCs/>
          <w:sz w:val="24"/>
          <w:szCs w:val="24"/>
        </w:rPr>
        <w:t xml:space="preserve">Barley 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yield and quality </w:t>
      </w:r>
      <w:r w:rsidR="00A56844" w:rsidRPr="00A56844">
        <w:rPr>
          <w:rFonts w:ascii="Times New Roman" w:hAnsi="Times New Roman" w:cs="Times New Roman"/>
          <w:bCs/>
          <w:sz w:val="24"/>
          <w:szCs w:val="24"/>
        </w:rPr>
        <w:t>varies</w:t>
      </w:r>
      <w:r w:rsidR="00D9334D" w:rsidRPr="00A56844">
        <w:rPr>
          <w:rFonts w:ascii="Times New Roman" w:hAnsi="Times New Roman" w:cs="Times New Roman"/>
          <w:bCs/>
          <w:sz w:val="24"/>
          <w:szCs w:val="24"/>
        </w:rPr>
        <w:t xml:space="preserve"> greatly across regions and varieties, so we want to observe each varie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ty in multiple locations for </w:t>
      </w:r>
      <w:r w:rsidR="00A56844">
        <w:rPr>
          <w:rFonts w:ascii="Times New Roman" w:hAnsi="Times New Roman" w:cs="Times New Roman"/>
          <w:bCs/>
          <w:sz w:val="24"/>
          <w:szCs w:val="24"/>
        </w:rPr>
        <w:t>the local companies</w:t>
      </w:r>
      <w:r w:rsidR="00635C94">
        <w:rPr>
          <w:rFonts w:ascii="Times New Roman" w:hAnsi="Times New Roman" w:cs="Times New Roman"/>
          <w:bCs/>
          <w:sz w:val="24"/>
          <w:szCs w:val="24"/>
        </w:rPr>
        <w:t xml:space="preserve"> and growers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 to be able to decide the </w:t>
      </w:r>
      <w:r w:rsidR="00A56844">
        <w:rPr>
          <w:rFonts w:ascii="Times New Roman" w:hAnsi="Times New Roman" w:cs="Times New Roman"/>
          <w:bCs/>
          <w:sz w:val="24"/>
          <w:szCs w:val="24"/>
        </w:rPr>
        <w:t xml:space="preserve">varieties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best suited for their needs. Data on grain yield, plant height, lodging, 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disease resistance,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and protein </w:t>
      </w:r>
      <w:r w:rsidR="00733BF9">
        <w:rPr>
          <w:rFonts w:ascii="Times New Roman" w:hAnsi="Times New Roman" w:cs="Times New Roman"/>
          <w:bCs/>
          <w:sz w:val="24"/>
          <w:szCs w:val="24"/>
        </w:rPr>
        <w:t xml:space="preserve">concentration </w:t>
      </w:r>
      <w:r w:rsidR="00D9334D">
        <w:rPr>
          <w:rFonts w:ascii="Times New Roman" w:hAnsi="Times New Roman" w:cs="Times New Roman"/>
          <w:bCs/>
          <w:sz w:val="24"/>
          <w:szCs w:val="24"/>
        </w:rPr>
        <w:t>are some of the factors to be considered by farmers and industry professionals.</w:t>
      </w:r>
    </w:p>
    <w:p w14:paraId="1E71B446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D9A87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E90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09BDF042" w14:textId="2E7734C9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The experiment was located at PREC during </w:t>
      </w:r>
      <w:r w:rsidR="00D9334D">
        <w:rPr>
          <w:rFonts w:ascii="Times New Roman" w:hAnsi="Times New Roman" w:cs="Times New Roman"/>
          <w:sz w:val="24"/>
          <w:szCs w:val="24"/>
        </w:rPr>
        <w:t>2024</w:t>
      </w:r>
      <w:r w:rsidRPr="00DE4E90">
        <w:rPr>
          <w:rFonts w:ascii="Times New Roman" w:hAnsi="Times New Roman" w:cs="Times New Roman"/>
          <w:sz w:val="24"/>
          <w:szCs w:val="24"/>
        </w:rPr>
        <w:t>. Fertilizer was applied March 2</w:t>
      </w:r>
      <w:r w:rsidR="00D9334D">
        <w:rPr>
          <w:rFonts w:ascii="Times New Roman" w:hAnsi="Times New Roman" w:cs="Times New Roman"/>
          <w:sz w:val="24"/>
          <w:szCs w:val="24"/>
        </w:rPr>
        <w:t>9</w:t>
      </w:r>
      <w:r w:rsidRPr="00DE4E90">
        <w:rPr>
          <w:rFonts w:ascii="Times New Roman" w:hAnsi="Times New Roman" w:cs="Times New Roman"/>
          <w:sz w:val="24"/>
          <w:szCs w:val="24"/>
        </w:rPr>
        <w:t xml:space="preserve"> at the rate</w:t>
      </w:r>
      <w:r w:rsidR="00D9334D">
        <w:rPr>
          <w:rFonts w:ascii="Times New Roman" w:hAnsi="Times New Roman" w:cs="Times New Roman"/>
          <w:sz w:val="24"/>
          <w:szCs w:val="24"/>
        </w:rPr>
        <w:t>s</w:t>
      </w:r>
      <w:r w:rsidRPr="00DE4E90">
        <w:rPr>
          <w:rFonts w:ascii="Times New Roman" w:hAnsi="Times New Roman" w:cs="Times New Roman"/>
          <w:sz w:val="24"/>
          <w:szCs w:val="24"/>
        </w:rPr>
        <w:t xml:space="preserve"> </w:t>
      </w:r>
      <w:r w:rsidRPr="00A56844">
        <w:rPr>
          <w:rFonts w:ascii="Times New Roman" w:hAnsi="Times New Roman" w:cs="Times New Roman"/>
          <w:sz w:val="24"/>
          <w:szCs w:val="24"/>
        </w:rPr>
        <w:t>of 1</w:t>
      </w:r>
      <w:r w:rsidR="00D9334D" w:rsidRPr="00A56844">
        <w:rPr>
          <w:rFonts w:ascii="Times New Roman" w:hAnsi="Times New Roman" w:cs="Times New Roman"/>
          <w:sz w:val="24"/>
          <w:szCs w:val="24"/>
        </w:rPr>
        <w:t>20</w:t>
      </w:r>
      <w:r w:rsidRPr="00A5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A56844">
        <w:rPr>
          <w:rFonts w:ascii="Times New Roman" w:hAnsi="Times New Roman" w:cs="Times New Roman"/>
          <w:sz w:val="24"/>
          <w:szCs w:val="24"/>
        </w:rPr>
        <w:t xml:space="preserve">/ac of </w:t>
      </w:r>
      <w:r w:rsidR="00FD1399" w:rsidRPr="00A56844">
        <w:rPr>
          <w:rFonts w:ascii="Times New Roman" w:hAnsi="Times New Roman" w:cs="Times New Roman"/>
          <w:sz w:val="24"/>
          <w:szCs w:val="24"/>
        </w:rPr>
        <w:t>n</w:t>
      </w:r>
      <w:r w:rsidRPr="00A56844">
        <w:rPr>
          <w:rFonts w:ascii="Times New Roman" w:hAnsi="Times New Roman" w:cs="Times New Roman"/>
          <w:sz w:val="24"/>
          <w:szCs w:val="24"/>
        </w:rPr>
        <w:t>itrogen (N)</w:t>
      </w:r>
      <w:r w:rsidR="00D9334D" w:rsidRPr="00A56844">
        <w:rPr>
          <w:rFonts w:ascii="Times New Roman" w:hAnsi="Times New Roman" w:cs="Times New Roman"/>
          <w:sz w:val="24"/>
          <w:szCs w:val="24"/>
        </w:rPr>
        <w:t>, 70</w:t>
      </w:r>
      <w:r w:rsidRPr="00A5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A56844">
        <w:rPr>
          <w:rFonts w:ascii="Times New Roman" w:hAnsi="Times New Roman" w:cs="Times New Roman"/>
          <w:sz w:val="24"/>
          <w:szCs w:val="24"/>
        </w:rPr>
        <w:t xml:space="preserve">/ac of </w:t>
      </w:r>
      <w:r w:rsidR="00B22922">
        <w:rPr>
          <w:rFonts w:ascii="Times New Roman" w:hAnsi="Times New Roman" w:cs="Times New Roman"/>
          <w:sz w:val="24"/>
          <w:szCs w:val="24"/>
        </w:rPr>
        <w:t xml:space="preserve">Phosphorous 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(P), 20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p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otassium (K), 50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B22922">
        <w:rPr>
          <w:rFonts w:ascii="Times New Roman" w:hAnsi="Times New Roman" w:cs="Times New Roman"/>
          <w:sz w:val="24"/>
          <w:szCs w:val="24"/>
        </w:rPr>
        <w:t>humic acid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z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inc, 4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m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anganese, and 1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b</w:t>
      </w:r>
      <w:r w:rsidR="00D9334D" w:rsidRPr="00A56844">
        <w:rPr>
          <w:rFonts w:ascii="Times New Roman" w:hAnsi="Times New Roman" w:cs="Times New Roman"/>
          <w:sz w:val="24"/>
          <w:szCs w:val="24"/>
        </w:rPr>
        <w:t>oron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based on a February soil test</w:t>
      </w:r>
      <w:r w:rsidRPr="00A56844">
        <w:rPr>
          <w:rFonts w:ascii="Times New Roman" w:hAnsi="Times New Roman" w:cs="Times New Roman"/>
          <w:sz w:val="24"/>
          <w:szCs w:val="24"/>
        </w:rPr>
        <w:t xml:space="preserve">. </w:t>
      </w:r>
      <w:r w:rsidRPr="00DE4E90">
        <w:rPr>
          <w:rFonts w:ascii="Times New Roman" w:hAnsi="Times New Roman" w:cs="Times New Roman"/>
          <w:sz w:val="24"/>
          <w:szCs w:val="24"/>
        </w:rPr>
        <w:t xml:space="preserve">The experimental design was </w:t>
      </w:r>
      <w:r w:rsidR="00D9334D">
        <w:rPr>
          <w:rFonts w:ascii="Times New Roman" w:hAnsi="Times New Roman" w:cs="Times New Roman"/>
          <w:sz w:val="24"/>
          <w:szCs w:val="24"/>
        </w:rPr>
        <w:t xml:space="preserve">a </w:t>
      </w:r>
      <w:r w:rsidRPr="00DE4E90">
        <w:rPr>
          <w:rFonts w:ascii="Times New Roman" w:hAnsi="Times New Roman" w:cs="Times New Roman"/>
          <w:sz w:val="24"/>
          <w:szCs w:val="24"/>
        </w:rPr>
        <w:t xml:space="preserve">randomized complete block with three replications. On </w:t>
      </w:r>
      <w:r w:rsidR="00D9334D">
        <w:rPr>
          <w:rFonts w:ascii="Times New Roman" w:hAnsi="Times New Roman" w:cs="Times New Roman"/>
          <w:sz w:val="24"/>
          <w:szCs w:val="24"/>
        </w:rPr>
        <w:t>April 6</w:t>
      </w:r>
      <w:r w:rsidRPr="00DE4E90">
        <w:rPr>
          <w:rFonts w:ascii="Times New Roman" w:hAnsi="Times New Roman" w:cs="Times New Roman"/>
          <w:sz w:val="24"/>
          <w:szCs w:val="24"/>
        </w:rPr>
        <w:t xml:space="preserve">, </w:t>
      </w:r>
      <w:r w:rsidR="00635C94">
        <w:rPr>
          <w:rFonts w:ascii="Times New Roman" w:hAnsi="Times New Roman" w:cs="Times New Roman"/>
          <w:sz w:val="24"/>
          <w:szCs w:val="24"/>
        </w:rPr>
        <w:t>30</w:t>
      </w:r>
      <w:r w:rsidRPr="00DE4E90">
        <w:rPr>
          <w:rFonts w:ascii="Times New Roman" w:hAnsi="Times New Roman" w:cs="Times New Roman"/>
          <w:sz w:val="24"/>
          <w:szCs w:val="24"/>
        </w:rPr>
        <w:t xml:space="preserve"> barley varieties </w:t>
      </w:r>
      <w:r w:rsidR="00635C94">
        <w:rPr>
          <w:rFonts w:ascii="Times New Roman" w:hAnsi="Times New Roman" w:cs="Times New Roman"/>
          <w:sz w:val="24"/>
          <w:szCs w:val="24"/>
        </w:rPr>
        <w:t xml:space="preserve">(including 7 regional checks) </w:t>
      </w:r>
      <w:r w:rsidRPr="00DE4E90">
        <w:rPr>
          <w:rFonts w:ascii="Times New Roman" w:hAnsi="Times New Roman" w:cs="Times New Roman"/>
          <w:sz w:val="24"/>
          <w:szCs w:val="24"/>
        </w:rPr>
        <w:t xml:space="preserve">were established in plots </w:t>
      </w:r>
      <w:r w:rsidR="00B22922">
        <w:rPr>
          <w:rFonts w:ascii="Times New Roman" w:hAnsi="Times New Roman" w:cs="Times New Roman"/>
          <w:sz w:val="24"/>
          <w:szCs w:val="24"/>
        </w:rPr>
        <w:t>7.3 feet</w:t>
      </w:r>
      <w:r w:rsidRPr="00DE4E90">
        <w:rPr>
          <w:rFonts w:ascii="Times New Roman" w:hAnsi="Times New Roman" w:cs="Times New Roman"/>
          <w:sz w:val="24"/>
          <w:szCs w:val="24"/>
        </w:rPr>
        <w:t xml:space="preserve"> by </w:t>
      </w:r>
      <w:r w:rsidR="001F2378">
        <w:rPr>
          <w:rFonts w:ascii="Times New Roman" w:hAnsi="Times New Roman" w:cs="Times New Roman"/>
          <w:sz w:val="24"/>
          <w:szCs w:val="24"/>
        </w:rPr>
        <w:t>15</w:t>
      </w:r>
      <w:r w:rsidRPr="00DE4E90">
        <w:rPr>
          <w:rFonts w:ascii="Times New Roman" w:hAnsi="Times New Roman" w:cs="Times New Roman"/>
          <w:sz w:val="24"/>
          <w:szCs w:val="24"/>
        </w:rPr>
        <w:t xml:space="preserve"> feet set at a row spacing of 7 inches. The seeding rate was 1</w:t>
      </w:r>
      <w:r w:rsidR="001F2378">
        <w:rPr>
          <w:rFonts w:ascii="Times New Roman" w:hAnsi="Times New Roman" w:cs="Times New Roman"/>
          <w:sz w:val="24"/>
          <w:szCs w:val="24"/>
        </w:rPr>
        <w:t>0</w:t>
      </w:r>
      <w:r w:rsidRPr="00DE4E90">
        <w:rPr>
          <w:rFonts w:ascii="Times New Roman" w:hAnsi="Times New Roman" w:cs="Times New Roman"/>
          <w:sz w:val="24"/>
          <w:szCs w:val="24"/>
        </w:rPr>
        <w:t xml:space="preserve">0 pounds of seed per acre. </w:t>
      </w:r>
      <w:r w:rsidR="001B654C">
        <w:rPr>
          <w:rFonts w:ascii="Times New Roman" w:hAnsi="Times New Roman" w:cs="Times New Roman"/>
          <w:sz w:val="24"/>
          <w:szCs w:val="24"/>
        </w:rPr>
        <w:t xml:space="preserve">Soil type was a Garland clay loam.  </w:t>
      </w:r>
      <w:r w:rsidRPr="00DE4E90">
        <w:rPr>
          <w:rFonts w:ascii="Times New Roman" w:hAnsi="Times New Roman" w:cs="Times New Roman"/>
          <w:sz w:val="24"/>
          <w:szCs w:val="24"/>
        </w:rPr>
        <w:t>Weeds were controlled by a post application of Husky</w:t>
      </w:r>
      <w:r w:rsidRPr="00DE4E9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E4E90">
        <w:rPr>
          <w:rFonts w:ascii="Times New Roman" w:hAnsi="Times New Roman" w:cs="Times New Roman"/>
          <w:sz w:val="24"/>
          <w:szCs w:val="24"/>
        </w:rPr>
        <w:t xml:space="preserve"> 1</w:t>
      </w:r>
      <w:r w:rsidR="001F2378">
        <w:rPr>
          <w:rFonts w:ascii="Times New Roman" w:hAnsi="Times New Roman" w:cs="Times New Roman"/>
          <w:sz w:val="24"/>
          <w:szCs w:val="24"/>
        </w:rPr>
        <w:t>3</w:t>
      </w:r>
      <w:r w:rsidRPr="00DE4E90">
        <w:rPr>
          <w:rFonts w:ascii="Times New Roman" w:hAnsi="Times New Roman" w:cs="Times New Roman"/>
          <w:sz w:val="24"/>
          <w:szCs w:val="24"/>
        </w:rPr>
        <w:t xml:space="preserve"> oz/ac. </w:t>
      </w:r>
      <w:r w:rsidR="001F2378">
        <w:rPr>
          <w:rFonts w:ascii="Times New Roman" w:hAnsi="Times New Roman" w:cs="Times New Roman"/>
          <w:sz w:val="24"/>
          <w:szCs w:val="24"/>
        </w:rPr>
        <w:t>on May 21.</w:t>
      </w:r>
      <w:r w:rsidR="00B22922">
        <w:rPr>
          <w:rFonts w:ascii="Times New Roman" w:hAnsi="Times New Roman" w:cs="Times New Roman"/>
          <w:sz w:val="24"/>
          <w:szCs w:val="24"/>
        </w:rPr>
        <w:t xml:space="preserve">  It was grown in irrigated soil using flood irrigation methods. </w:t>
      </w:r>
      <w:r w:rsidR="001F2378">
        <w:rPr>
          <w:rFonts w:ascii="Times New Roman" w:hAnsi="Times New Roman" w:cs="Times New Roman"/>
          <w:sz w:val="24"/>
          <w:szCs w:val="24"/>
        </w:rPr>
        <w:t xml:space="preserve"> </w:t>
      </w:r>
      <w:r w:rsidRPr="00DE4E90">
        <w:rPr>
          <w:rFonts w:ascii="Times New Roman" w:hAnsi="Times New Roman" w:cs="Times New Roman"/>
          <w:sz w:val="24"/>
          <w:szCs w:val="24"/>
        </w:rPr>
        <w:t xml:space="preserve">Measurements included </w:t>
      </w:r>
      <w:r w:rsidR="001F2378">
        <w:rPr>
          <w:rFonts w:ascii="Times New Roman" w:hAnsi="Times New Roman" w:cs="Times New Roman"/>
          <w:sz w:val="24"/>
          <w:szCs w:val="24"/>
        </w:rPr>
        <w:t xml:space="preserve">heading and maturity dates, </w:t>
      </w:r>
      <w:r w:rsidRPr="00DE4E90">
        <w:rPr>
          <w:rFonts w:ascii="Times New Roman" w:hAnsi="Times New Roman" w:cs="Times New Roman"/>
          <w:sz w:val="24"/>
          <w:szCs w:val="24"/>
        </w:rPr>
        <w:t xml:space="preserve">height, </w:t>
      </w:r>
      <w:r w:rsidRPr="00A56844">
        <w:rPr>
          <w:rFonts w:ascii="Times New Roman" w:hAnsi="Times New Roman" w:cs="Times New Roman"/>
          <w:sz w:val="24"/>
          <w:szCs w:val="24"/>
        </w:rPr>
        <w:t>lodging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(0</w:t>
      </w:r>
      <w:r w:rsidR="009F741D" w:rsidRPr="00A56844">
        <w:rPr>
          <w:rFonts w:ascii="Times New Roman" w:hAnsi="Times New Roman" w:cs="Times New Roman"/>
          <w:sz w:val="24"/>
          <w:szCs w:val="24"/>
        </w:rPr>
        <w:t>%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= no lodging and </w:t>
      </w:r>
      <w:r w:rsidR="009F741D" w:rsidRPr="00A56844">
        <w:rPr>
          <w:rFonts w:ascii="Times New Roman" w:hAnsi="Times New Roman" w:cs="Times New Roman"/>
          <w:sz w:val="24"/>
          <w:szCs w:val="24"/>
        </w:rPr>
        <w:t>100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= co</w:t>
      </w:r>
      <w:r w:rsidR="009F741D" w:rsidRPr="00A56844">
        <w:rPr>
          <w:rFonts w:ascii="Times New Roman" w:hAnsi="Times New Roman" w:cs="Times New Roman"/>
          <w:sz w:val="24"/>
          <w:szCs w:val="24"/>
        </w:rPr>
        <w:t>mplete lodging)</w:t>
      </w:r>
      <w:r w:rsidRPr="00A56844">
        <w:rPr>
          <w:rFonts w:ascii="Times New Roman" w:hAnsi="Times New Roman" w:cs="Times New Roman"/>
          <w:sz w:val="24"/>
          <w:szCs w:val="24"/>
        </w:rPr>
        <w:t xml:space="preserve">, </w:t>
      </w:r>
      <w:r w:rsidRPr="00DE4E90">
        <w:rPr>
          <w:rFonts w:ascii="Times New Roman" w:hAnsi="Times New Roman" w:cs="Times New Roman"/>
          <w:sz w:val="24"/>
          <w:szCs w:val="24"/>
        </w:rPr>
        <w:t xml:space="preserve">grain yield, test weight, </w:t>
      </w:r>
      <w:r w:rsidR="001F2378">
        <w:rPr>
          <w:rFonts w:ascii="Times New Roman" w:hAnsi="Times New Roman" w:cs="Times New Roman"/>
          <w:sz w:val="24"/>
          <w:szCs w:val="24"/>
        </w:rPr>
        <w:t xml:space="preserve">moisture, </w:t>
      </w:r>
      <w:r w:rsidRPr="00DE4E90">
        <w:rPr>
          <w:rFonts w:ascii="Times New Roman" w:hAnsi="Times New Roman" w:cs="Times New Roman"/>
          <w:sz w:val="24"/>
          <w:szCs w:val="24"/>
        </w:rPr>
        <w:t>and kernel plumpness</w:t>
      </w:r>
      <w:r w:rsidR="001F2378">
        <w:rPr>
          <w:rFonts w:ascii="Times New Roman" w:hAnsi="Times New Roman" w:cs="Times New Roman"/>
          <w:sz w:val="24"/>
          <w:szCs w:val="24"/>
        </w:rPr>
        <w:t>.  Plots were harvested on Aug 1</w:t>
      </w:r>
      <w:r w:rsidR="00000E10">
        <w:rPr>
          <w:rFonts w:ascii="Times New Roman" w:hAnsi="Times New Roman" w:cs="Times New Roman"/>
          <w:sz w:val="24"/>
          <w:szCs w:val="24"/>
        </w:rPr>
        <w:t>3</w:t>
      </w:r>
      <w:r w:rsidR="001F2378">
        <w:rPr>
          <w:rFonts w:ascii="Times New Roman" w:hAnsi="Times New Roman" w:cs="Times New Roman"/>
          <w:sz w:val="24"/>
          <w:szCs w:val="24"/>
        </w:rPr>
        <w:t xml:space="preserve"> using a </w:t>
      </w:r>
      <w:r w:rsidR="001F2378" w:rsidRPr="00A56844">
        <w:rPr>
          <w:rFonts w:ascii="Times New Roman" w:hAnsi="Times New Roman" w:cs="Times New Roman"/>
          <w:sz w:val="24"/>
          <w:szCs w:val="24"/>
        </w:rPr>
        <w:t xml:space="preserve">Zurn 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research plot </w:t>
      </w:r>
      <w:r w:rsidR="001F2378" w:rsidRPr="00A56844">
        <w:rPr>
          <w:rFonts w:ascii="Times New Roman" w:hAnsi="Times New Roman" w:cs="Times New Roman"/>
          <w:sz w:val="24"/>
          <w:szCs w:val="24"/>
        </w:rPr>
        <w:t>combine, and 400g sub-samples were saved from each plot</w:t>
      </w:r>
      <w:r w:rsidR="00D75845">
        <w:rPr>
          <w:rFonts w:ascii="Times New Roman" w:hAnsi="Times New Roman" w:cs="Times New Roman"/>
          <w:sz w:val="24"/>
          <w:szCs w:val="24"/>
        </w:rPr>
        <w:t xml:space="preserve"> for quality tests</w:t>
      </w:r>
      <w:r w:rsidR="001F2378" w:rsidRPr="00A56844">
        <w:rPr>
          <w:rFonts w:ascii="Times New Roman" w:hAnsi="Times New Roman" w:cs="Times New Roman"/>
          <w:sz w:val="24"/>
          <w:szCs w:val="24"/>
        </w:rPr>
        <w:t>.</w:t>
      </w:r>
    </w:p>
    <w:p w14:paraId="56B6C4D4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A9E357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5C8350C7" w14:textId="0F93D5A0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Results </w:t>
      </w:r>
      <w:r w:rsidRPr="00A56844">
        <w:rPr>
          <w:rFonts w:ascii="Times New Roman" w:hAnsi="Times New Roman" w:cs="Times New Roman"/>
          <w:sz w:val="24"/>
          <w:szCs w:val="24"/>
        </w:rPr>
        <w:t xml:space="preserve">from 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2024 </w:t>
      </w:r>
      <w:r w:rsidRPr="00A56844">
        <w:rPr>
          <w:rFonts w:ascii="Times New Roman" w:hAnsi="Times New Roman" w:cs="Times New Roman"/>
          <w:sz w:val="24"/>
          <w:szCs w:val="24"/>
        </w:rPr>
        <w:t xml:space="preserve">are </w:t>
      </w:r>
      <w:r w:rsidRPr="00DE4E90">
        <w:rPr>
          <w:rFonts w:ascii="Times New Roman" w:hAnsi="Times New Roman" w:cs="Times New Roman"/>
          <w:sz w:val="24"/>
          <w:szCs w:val="24"/>
        </w:rPr>
        <w:t>presented in Table 1. The highest yielding entry was</w:t>
      </w:r>
      <w:r w:rsidR="00000E10">
        <w:rPr>
          <w:rFonts w:ascii="Times New Roman" w:hAnsi="Times New Roman" w:cs="Times New Roman"/>
          <w:sz w:val="24"/>
          <w:szCs w:val="24"/>
        </w:rPr>
        <w:t>19ARS176-1</w:t>
      </w:r>
      <w:r w:rsidRPr="00DE4E90">
        <w:rPr>
          <w:rFonts w:ascii="Times New Roman" w:hAnsi="Times New Roman" w:cs="Times New Roman"/>
          <w:sz w:val="24"/>
          <w:szCs w:val="24"/>
        </w:rPr>
        <w:t xml:space="preserve"> at </w:t>
      </w:r>
      <w:r w:rsidR="00814623">
        <w:rPr>
          <w:rFonts w:ascii="Times New Roman" w:hAnsi="Times New Roman" w:cs="Times New Roman"/>
          <w:sz w:val="24"/>
          <w:szCs w:val="24"/>
        </w:rPr>
        <w:t>2</w:t>
      </w:r>
      <w:r w:rsidR="00000E10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DE4E9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E4E90">
        <w:rPr>
          <w:rFonts w:ascii="Times New Roman" w:hAnsi="Times New Roman" w:cs="Times New Roman"/>
          <w:sz w:val="24"/>
          <w:szCs w:val="24"/>
        </w:rPr>
        <w:t xml:space="preserve">/ac. </w:t>
      </w:r>
      <w:r w:rsidR="00B22922">
        <w:rPr>
          <w:rFonts w:ascii="Times New Roman" w:hAnsi="Times New Roman" w:cs="Times New Roman"/>
          <w:sz w:val="24"/>
          <w:szCs w:val="24"/>
        </w:rPr>
        <w:t xml:space="preserve">Barley yields and quality across the Bighorn Basin in 2024 were among the highest observed in recent years and maybe ever.  </w:t>
      </w:r>
      <w:r w:rsidRPr="00DE4E90">
        <w:rPr>
          <w:rFonts w:ascii="Times New Roman" w:hAnsi="Times New Roman" w:cs="Times New Roman"/>
          <w:sz w:val="24"/>
          <w:szCs w:val="24"/>
        </w:rPr>
        <w:t xml:space="preserve">Entries in bold are regional checks. </w:t>
      </w:r>
    </w:p>
    <w:p w14:paraId="34BEC9C5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4F5E7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Acknowledgments</w:t>
      </w:r>
    </w:p>
    <w:p w14:paraId="7DE8A5AB" w14:textId="51F1F80A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Appreciation is extended to the </w:t>
      </w:r>
      <w:r>
        <w:rPr>
          <w:rFonts w:ascii="Times New Roman" w:hAnsi="Times New Roman" w:cs="Times New Roman"/>
          <w:sz w:val="24"/>
          <w:szCs w:val="24"/>
        </w:rPr>
        <w:t>PREC</w:t>
      </w:r>
      <w:r w:rsidRPr="00DE4E90">
        <w:rPr>
          <w:rFonts w:ascii="Times New Roman" w:hAnsi="Times New Roman" w:cs="Times New Roman"/>
          <w:sz w:val="24"/>
          <w:szCs w:val="24"/>
        </w:rPr>
        <w:t xml:space="preserve"> staff and summer </w:t>
      </w:r>
      <w:r>
        <w:rPr>
          <w:rFonts w:ascii="Times New Roman" w:hAnsi="Times New Roman" w:cs="Times New Roman"/>
          <w:sz w:val="24"/>
          <w:szCs w:val="24"/>
        </w:rPr>
        <w:t>interns</w:t>
      </w:r>
      <w:r w:rsidRPr="00DE4E90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2024 season.</w:t>
      </w:r>
    </w:p>
    <w:p w14:paraId="61287D2A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6B1C3" w14:textId="38955311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Contact Information: </w:t>
      </w:r>
      <w:r>
        <w:rPr>
          <w:rFonts w:ascii="Times New Roman" w:hAnsi="Times New Roman" w:cs="Times New Roman"/>
          <w:sz w:val="24"/>
          <w:szCs w:val="24"/>
        </w:rPr>
        <w:t>Heidi Pick</w:t>
      </w:r>
      <w:r w:rsidR="00D758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hpick@uwyo.edu</w:t>
      </w:r>
    </w:p>
    <w:p w14:paraId="650FA368" w14:textId="77777777" w:rsidR="0067501D" w:rsidRDefault="0067501D"/>
    <w:p w14:paraId="32AD041A" w14:textId="77777777" w:rsidR="0067501D" w:rsidRDefault="0067501D"/>
    <w:p w14:paraId="257E374E" w14:textId="2C10AB5C" w:rsidR="00D20E8A" w:rsidRPr="00131262" w:rsidRDefault="00D20E8A">
      <w:pPr>
        <w:rPr>
          <w:color w:val="FF0000"/>
        </w:rPr>
      </w:pPr>
      <w:r>
        <w:lastRenderedPageBreak/>
        <w:t>Table 1.</w:t>
      </w:r>
      <w:r w:rsidRPr="009F741D">
        <w:rPr>
          <w:color w:val="FF0000"/>
        </w:rPr>
        <w:t xml:space="preserve"> </w:t>
      </w:r>
      <w:r w:rsidR="00DB7CF5">
        <w:t>Elite</w:t>
      </w:r>
      <w:r w:rsidR="00000E10">
        <w:t xml:space="preserve"> Malt Barley Trial</w:t>
      </w:r>
      <w:r w:rsidRPr="00A56844">
        <w:t xml:space="preserve"> Data</w:t>
      </w:r>
      <w:r w:rsidR="009F741D" w:rsidRPr="00A56844">
        <w:t xml:space="preserve"> from PREC (Powell, WY) in 2024. 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480"/>
        <w:gridCol w:w="647"/>
        <w:gridCol w:w="1660"/>
        <w:gridCol w:w="914"/>
        <w:gridCol w:w="1220"/>
        <w:gridCol w:w="1055"/>
        <w:gridCol w:w="788"/>
        <w:gridCol w:w="691"/>
      </w:tblGrid>
      <w:tr w:rsidR="00000E10" w:rsidRPr="00000E10" w14:paraId="08FD1EC1" w14:textId="77777777" w:rsidTr="00000E1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90B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bookmarkStart w:id="0" w:name="RANGE!A1:H32"/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Variety</w:t>
            </w:r>
            <w:bookmarkEnd w:id="0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5A4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DTM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E9A7" w14:textId="42A5ACCE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Average Height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45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Lodging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73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Test Weight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C6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Yield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D5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B7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Thins</w:t>
            </w:r>
          </w:p>
        </w:tc>
      </w:tr>
      <w:tr w:rsidR="00000E10" w:rsidRPr="00000E10" w14:paraId="17D2861E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75A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C1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543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491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7B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</w:t>
            </w:r>
            <w:proofErr w:type="spellStart"/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/Bu)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79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(Bu/acre)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369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F8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(%)</w:t>
            </w:r>
          </w:p>
        </w:tc>
      </w:tr>
      <w:tr w:rsidR="00000E10" w:rsidRPr="00000E10" w14:paraId="6125335F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3FA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16ARS039-0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E5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30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BE3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71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5D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74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7E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  <w:tr w:rsidR="00000E10" w:rsidRPr="00000E10" w14:paraId="4634FCAB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9C9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16ARS067-13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1E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46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00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26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BD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FF8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6E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  <w:tr w:rsidR="00000E10" w:rsidRPr="00000E10" w14:paraId="70DEB814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07E8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17ARS069-1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CA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A2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AEC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5F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75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14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F9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2DE1DD0B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140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17ARS072-5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30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D2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01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C1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DB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00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1D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</w:tr>
      <w:tr w:rsidR="00000E10" w:rsidRPr="00000E10" w14:paraId="443FBB9C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1B8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18ARS114-016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EB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79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0F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19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D4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72C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4A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  <w:tr w:rsidR="00000E10" w:rsidRPr="00000E10" w14:paraId="2159D755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7F0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18ARS114-066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FAF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C0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EE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CE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A3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E4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EF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35029D5D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8AAF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18ARS129-1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4E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D4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A8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EA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21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D2D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C7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</w:tr>
      <w:tr w:rsidR="00000E10" w:rsidRPr="00000E10" w14:paraId="6D00F213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258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18ARS138-3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4E4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77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17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7A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C26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89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C0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</w:tr>
      <w:tr w:rsidR="00000E10" w:rsidRPr="00000E10" w14:paraId="53D4C4FB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491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18ARS149-3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DA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D2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5B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F5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C8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1D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0F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  <w:tr w:rsidR="00000E10" w:rsidRPr="00000E10" w14:paraId="041704C6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0C1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18ARS153-5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715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36E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D8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19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C8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87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C7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</w:tr>
      <w:tr w:rsidR="00000E10" w:rsidRPr="00000E10" w14:paraId="2E464F5C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FFF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18ARS154-3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8B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F2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5B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CE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10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59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9C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</w:tr>
      <w:tr w:rsidR="00000E10" w:rsidRPr="00000E10" w14:paraId="2659DB46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704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19ARS160-0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FF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21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E5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DF8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93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41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4C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</w:t>
            </w:r>
          </w:p>
        </w:tc>
      </w:tr>
      <w:tr w:rsidR="00000E10" w:rsidRPr="00000E10" w14:paraId="529374A3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7E1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19ARS160-6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F9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F0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C0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93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0D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775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AD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</w:tr>
      <w:tr w:rsidR="00000E10" w:rsidRPr="00000E10" w14:paraId="07FF4547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116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19ARS163-7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AF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D7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7C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CF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69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F7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B3B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38880A5F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C34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19ARS164-0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59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3A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BC4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F9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4F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6E1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457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</w:tr>
      <w:tr w:rsidR="00000E10" w:rsidRPr="00000E10" w14:paraId="1E20E099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DD3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19ARS164-8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42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03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D9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58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37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25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40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</w:t>
            </w:r>
          </w:p>
        </w:tc>
      </w:tr>
      <w:tr w:rsidR="00000E10" w:rsidRPr="00000E10" w14:paraId="6FE3E966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853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19ARS166-2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19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42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3C6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9A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E0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F91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D1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26BC8207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80A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19ARS169-1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966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03C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21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D0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EB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9C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67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</w:tr>
      <w:tr w:rsidR="00000E10" w:rsidRPr="00000E10" w14:paraId="22C9A795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C1D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19ARS169-9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8A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0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1F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8A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021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90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2D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764E7E81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D6E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19ARS170-1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7A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C6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F94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A3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CE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70E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2F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</w:t>
            </w:r>
          </w:p>
        </w:tc>
      </w:tr>
      <w:tr w:rsidR="00000E10" w:rsidRPr="00000E10" w14:paraId="6655A3DB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495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19ARS176-0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C9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21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A87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B6E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3F8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01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86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</w:t>
            </w:r>
          </w:p>
        </w:tc>
      </w:tr>
      <w:tr w:rsidR="00000E10" w:rsidRPr="00000E10" w14:paraId="22DCC48F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FA39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19ARS176-1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B9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63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82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54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DB7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F6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EE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</w:tr>
      <w:tr w:rsidR="00000E10" w:rsidRPr="00000E10" w14:paraId="58A970ED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2BA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19ARS178-2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5B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3B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E0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8F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75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C4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F4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</w:tr>
      <w:tr w:rsidR="00000E10" w:rsidRPr="00000E10" w14:paraId="31353EF5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0C8" w14:textId="1D5B3E3C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ABI Eagle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CF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62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91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179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46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4A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97.7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4B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0.8</w:t>
            </w:r>
          </w:p>
        </w:tc>
      </w:tr>
      <w:tr w:rsidR="00000E10" w:rsidRPr="00000E10" w14:paraId="12ED03D3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FFD" w14:textId="506F3BB1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ABI Voyager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59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BD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DFF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57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48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D44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98.8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F7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0.4</w:t>
            </w:r>
          </w:p>
        </w:tc>
      </w:tr>
      <w:tr w:rsidR="00000E10" w:rsidRPr="00000E10" w14:paraId="3BE8DBCE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F59" w14:textId="5651E278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 Metcalfe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DE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C9B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21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3D4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35F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290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97.9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E08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5165372C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FC" w14:textId="1E6A0863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CDC Copeland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DB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5E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A1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042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2A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FAF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98.2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0A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30922872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6329" w14:textId="64D07BEE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M179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D0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9A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C99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56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14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ED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98.0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4E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0.7</w:t>
            </w:r>
          </w:p>
        </w:tc>
      </w:tr>
      <w:tr w:rsidR="00000E10" w:rsidRPr="00000E10" w14:paraId="5E71D410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32B" w14:textId="2D2F3B9E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M69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CF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15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14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EA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DA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E6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F6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1.1</w:t>
            </w:r>
          </w:p>
        </w:tc>
      </w:tr>
      <w:tr w:rsidR="00000E10" w:rsidRPr="00000E10" w14:paraId="1E21F5FA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0DF" w14:textId="080EF44B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MERIT 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CE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75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34F0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4F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283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FA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41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0.9</w:t>
            </w:r>
          </w:p>
        </w:tc>
      </w:tr>
      <w:tr w:rsidR="00000E10" w:rsidRPr="00000E10" w14:paraId="7D5A3299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4453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91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F0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7E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8D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8F0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067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25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00E10" w:rsidRPr="00000E10" w14:paraId="1C672554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FBB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LSD (0.05)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E0F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56F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9EA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161D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18B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E2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1E6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</w:t>
            </w:r>
          </w:p>
        </w:tc>
      </w:tr>
      <w:tr w:rsidR="00000E10" w:rsidRPr="00000E10" w14:paraId="243F4E9F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A03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Location Mean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7E6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309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68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4D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D6C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AFE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C68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</w:tr>
      <w:tr w:rsidR="00000E10" w:rsidRPr="00000E10" w14:paraId="5CA00638" w14:textId="77777777" w:rsidTr="00000E1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F43" w14:textId="77777777" w:rsidR="00000E10" w:rsidRPr="00000E10" w:rsidRDefault="00000E10" w:rsidP="00000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Checks Mean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B57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5D1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AB44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F75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0F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772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333" w14:textId="77777777" w:rsidR="00000E10" w:rsidRPr="00000E10" w:rsidRDefault="00000E10" w:rsidP="000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0E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</w:t>
            </w:r>
          </w:p>
        </w:tc>
      </w:tr>
    </w:tbl>
    <w:p w14:paraId="47B9F326" w14:textId="2411696E" w:rsidR="00D20E8A" w:rsidRDefault="00D20E8A" w:rsidP="00D20E8A">
      <w:pPr>
        <w:spacing w:after="0"/>
        <w:rPr>
          <w:rFonts w:ascii="Times New Roman" w:hAnsi="Times New Roman"/>
          <w:i/>
          <w:sz w:val="20"/>
          <w:szCs w:val="20"/>
        </w:rPr>
      </w:pPr>
      <w:r w:rsidRPr="009110E0">
        <w:rPr>
          <w:rFonts w:ascii="Times New Roman" w:hAnsi="Times New Roman"/>
          <w:i/>
          <w:vertAlign w:val="superscript"/>
        </w:rPr>
        <w:t>1</w:t>
      </w:r>
      <w:r>
        <w:rPr>
          <w:vertAlign w:val="superscript"/>
        </w:rPr>
        <w:t xml:space="preserve"> </w:t>
      </w:r>
      <w:r w:rsidRPr="00121C4F">
        <w:rPr>
          <w:rFonts w:ascii="Times New Roman" w:hAnsi="Times New Roman"/>
          <w:i/>
          <w:sz w:val="20"/>
          <w:szCs w:val="20"/>
        </w:rPr>
        <w:t xml:space="preserve">Entries in bold </w:t>
      </w:r>
      <w:r>
        <w:rPr>
          <w:rFonts w:ascii="Times New Roman" w:hAnsi="Times New Roman"/>
          <w:i/>
          <w:sz w:val="20"/>
          <w:szCs w:val="20"/>
        </w:rPr>
        <w:t xml:space="preserve">with </w:t>
      </w:r>
      <w:r w:rsidR="00EC456C">
        <w:rPr>
          <w:rFonts w:ascii="Times New Roman" w:hAnsi="Times New Roman"/>
          <w:i/>
          <w:sz w:val="20"/>
          <w:szCs w:val="20"/>
        </w:rPr>
        <w:t xml:space="preserve">superscript </w:t>
      </w:r>
      <w:r w:rsidR="00EC456C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21C4F">
        <w:rPr>
          <w:rFonts w:ascii="Times New Roman" w:hAnsi="Times New Roman"/>
          <w:i/>
          <w:sz w:val="20"/>
          <w:szCs w:val="20"/>
        </w:rPr>
        <w:t>are regional checks</w:t>
      </w:r>
      <w:r w:rsidR="009F741D">
        <w:rPr>
          <w:rFonts w:ascii="Times New Roman" w:hAnsi="Times New Roman"/>
          <w:i/>
          <w:sz w:val="20"/>
          <w:szCs w:val="20"/>
        </w:rPr>
        <w:t xml:space="preserve"> </w:t>
      </w:r>
    </w:p>
    <w:p w14:paraId="45B4E4CA" w14:textId="328326B3" w:rsidR="00D20E8A" w:rsidRPr="0067501D" w:rsidRDefault="00813426" w:rsidP="0067501D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2 </w:t>
      </w:r>
      <w:r w:rsidRPr="00813426">
        <w:rPr>
          <w:rFonts w:ascii="Times New Roman" w:hAnsi="Times New Roman"/>
          <w:i/>
          <w:sz w:val="20"/>
          <w:szCs w:val="20"/>
        </w:rPr>
        <w:t>Adjusted to 14</w:t>
      </w:r>
      <w:r>
        <w:rPr>
          <w:rFonts w:ascii="Times New Roman" w:hAnsi="Times New Roman"/>
          <w:i/>
          <w:sz w:val="20"/>
          <w:szCs w:val="20"/>
        </w:rPr>
        <w:t>.5</w:t>
      </w:r>
      <w:r w:rsidRPr="00813426">
        <w:rPr>
          <w:rFonts w:ascii="Times New Roman" w:hAnsi="Times New Roman"/>
          <w:i/>
          <w:sz w:val="20"/>
          <w:szCs w:val="20"/>
        </w:rPr>
        <w:t>% moisture</w:t>
      </w:r>
    </w:p>
    <w:sectPr w:rsidR="00D20E8A" w:rsidRPr="0067501D" w:rsidSect="0067501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90"/>
    <w:rsid w:val="00000E10"/>
    <w:rsid w:val="00026825"/>
    <w:rsid w:val="000D3647"/>
    <w:rsid w:val="00131262"/>
    <w:rsid w:val="001B654C"/>
    <w:rsid w:val="001F2378"/>
    <w:rsid w:val="002A7DED"/>
    <w:rsid w:val="00351ADE"/>
    <w:rsid w:val="003670CB"/>
    <w:rsid w:val="005229CF"/>
    <w:rsid w:val="005B656F"/>
    <w:rsid w:val="005E5161"/>
    <w:rsid w:val="00613782"/>
    <w:rsid w:val="00623B83"/>
    <w:rsid w:val="00635C94"/>
    <w:rsid w:val="0067501D"/>
    <w:rsid w:val="006D5020"/>
    <w:rsid w:val="006D7551"/>
    <w:rsid w:val="006E3995"/>
    <w:rsid w:val="00733BF9"/>
    <w:rsid w:val="007674D0"/>
    <w:rsid w:val="00813426"/>
    <w:rsid w:val="00814623"/>
    <w:rsid w:val="008F52D9"/>
    <w:rsid w:val="0098073E"/>
    <w:rsid w:val="009E64A3"/>
    <w:rsid w:val="009F741D"/>
    <w:rsid w:val="00A168BC"/>
    <w:rsid w:val="00A56844"/>
    <w:rsid w:val="00A77573"/>
    <w:rsid w:val="00AB3B9A"/>
    <w:rsid w:val="00AD00A5"/>
    <w:rsid w:val="00AD3020"/>
    <w:rsid w:val="00B22922"/>
    <w:rsid w:val="00BB718A"/>
    <w:rsid w:val="00D20E8A"/>
    <w:rsid w:val="00D75845"/>
    <w:rsid w:val="00D9334D"/>
    <w:rsid w:val="00DB7CF5"/>
    <w:rsid w:val="00DE4E90"/>
    <w:rsid w:val="00EC456C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FB5C"/>
  <w15:chartTrackingRefBased/>
  <w15:docId w15:val="{68A83F52-39FF-4B78-B6F3-51F001E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A5A4BCDE48C48B5AF04ADD9E5D1A2" ma:contentTypeVersion="" ma:contentTypeDescription="Create a new document." ma:contentTypeScope="" ma:versionID="cc334e9a0846efe404b6b80957f42cab">
  <xsd:schema xmlns:xsd="http://www.w3.org/2001/XMLSchema" xmlns:xs="http://www.w3.org/2001/XMLSchema" xmlns:p="http://schemas.microsoft.com/office/2006/metadata/properties" xmlns:ns2="5a404a61-6bb6-4f9f-ac3f-28258a054166" xmlns:ns3="aa4ba5a1-5728-4679-b05f-18de761c4e1b" xmlns:ns4="5d1b3b54-3617-449a-9601-304b8bca5a18" targetNamespace="http://schemas.microsoft.com/office/2006/metadata/properties" ma:root="true" ma:fieldsID="3ab5a72eaf2efe1de3fe8f91e7b695f7" ns2:_="" ns3:_="" ns4:_="">
    <xsd:import namespace="5a404a61-6bb6-4f9f-ac3f-28258a054166"/>
    <xsd:import namespace="aa4ba5a1-5728-4679-b05f-18de761c4e1b"/>
    <xsd:import namespace="5d1b3b54-3617-449a-9601-304b8bca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4a61-6bb6-4f9f-ac3f-28258a054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a5a1-5728-4679-b05f-18de761c4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3b54-3617-449a-9601-304b8bca5a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148463-bed3-4468-a8a3-8a8002d5f3d7}" ma:internalName="TaxCatchAll" ma:showField="CatchAllData" ma:web="5d1b3b54-3617-449a-9601-304b8bca5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04a61-6bb6-4f9f-ac3f-28258a054166">
      <Terms xmlns="http://schemas.microsoft.com/office/infopath/2007/PartnerControls"/>
    </lcf76f155ced4ddcb4097134ff3c332f>
    <TaxCatchAll xmlns="5d1b3b54-3617-449a-9601-304b8bca5a18" xsi:nil="true"/>
  </documentManagement>
</p:properties>
</file>

<file path=customXml/itemProps1.xml><?xml version="1.0" encoding="utf-8"?>
<ds:datastoreItem xmlns:ds="http://schemas.openxmlformats.org/officeDocument/2006/customXml" ds:itemID="{21F3C206-8613-4E1D-BB7E-EDF4FDC60DA1}"/>
</file>

<file path=customXml/itemProps2.xml><?xml version="1.0" encoding="utf-8"?>
<ds:datastoreItem xmlns:ds="http://schemas.openxmlformats.org/officeDocument/2006/customXml" ds:itemID="{8866AC60-667C-4957-BCF8-00031FDE61B6}"/>
</file>

<file path=customXml/itemProps3.xml><?xml version="1.0" encoding="utf-8"?>
<ds:datastoreItem xmlns:ds="http://schemas.openxmlformats.org/officeDocument/2006/customXml" ds:itemID="{57DBE8B2-E3CE-4A0D-BFBC-56CF68D1F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Pick</dc:creator>
  <cp:keywords/>
  <dc:description/>
  <cp:lastModifiedBy>Heidi Pick</cp:lastModifiedBy>
  <cp:revision>8</cp:revision>
  <dcterms:created xsi:type="dcterms:W3CDTF">2024-11-12T18:21:00Z</dcterms:created>
  <dcterms:modified xsi:type="dcterms:W3CDTF">2024-11-12T21:47:00Z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0x010100848A5A4BCDE48C48B5AF04ADD9E5D1A2</vt:lpwstr>
  </property>
</Properties>
</file>