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38" w:rsidRDefault="00563C38" w:rsidP="00B55D45">
      <w:pPr>
        <w:pStyle w:val="BodyTextIndent3"/>
        <w:ind w:firstLine="0"/>
        <w:jc w:val="center"/>
        <w:rPr>
          <w:rFonts w:ascii="Footlight MT Light" w:hAnsi="Footlight MT Light"/>
          <w:b/>
          <w:bCs/>
          <w:sz w:val="32"/>
          <w:szCs w:val="32"/>
        </w:rPr>
      </w:pPr>
    </w:p>
    <w:p w:rsidR="00563C38" w:rsidRDefault="00563C38" w:rsidP="00B55D45">
      <w:pPr>
        <w:pStyle w:val="BodyTextIndent3"/>
        <w:ind w:firstLine="0"/>
        <w:jc w:val="center"/>
        <w:rPr>
          <w:rFonts w:ascii="Footlight MT Light" w:hAnsi="Footlight MT Light"/>
          <w:b/>
          <w:bCs/>
          <w:sz w:val="32"/>
          <w:szCs w:val="32"/>
        </w:rPr>
      </w:pPr>
    </w:p>
    <w:p w:rsidR="00563C38" w:rsidRDefault="00563C38" w:rsidP="00B55D45">
      <w:pPr>
        <w:pStyle w:val="BodyTextIndent3"/>
        <w:ind w:firstLine="0"/>
        <w:jc w:val="center"/>
        <w:rPr>
          <w:rFonts w:ascii="Footlight MT Light" w:hAnsi="Footlight MT Light"/>
          <w:b/>
          <w:bCs/>
          <w:sz w:val="32"/>
          <w:szCs w:val="32"/>
        </w:rPr>
      </w:pPr>
    </w:p>
    <w:p w:rsidR="005852EF" w:rsidRDefault="005852EF" w:rsidP="00B55D45">
      <w:pPr>
        <w:pStyle w:val="BodyTextIndent3"/>
        <w:ind w:firstLine="0"/>
        <w:jc w:val="center"/>
        <w:rPr>
          <w:rFonts w:ascii="Footlight MT Light" w:hAnsi="Footlight MT Light"/>
          <w:b/>
          <w:bCs/>
          <w:sz w:val="32"/>
          <w:szCs w:val="32"/>
        </w:rPr>
      </w:pPr>
    </w:p>
    <w:p w:rsidR="005852EF" w:rsidRDefault="00270197" w:rsidP="00270197">
      <w:pPr>
        <w:pStyle w:val="BodyTextIndent3"/>
        <w:tabs>
          <w:tab w:val="left" w:pos="10095"/>
        </w:tabs>
        <w:ind w:firstLine="0"/>
        <w:rPr>
          <w:rFonts w:ascii="Footlight MT Light" w:hAnsi="Footlight MT Light"/>
          <w:b/>
          <w:bCs/>
          <w:sz w:val="32"/>
          <w:szCs w:val="32"/>
        </w:rPr>
      </w:pPr>
      <w:r>
        <w:rPr>
          <w:rFonts w:ascii="Footlight MT Light" w:hAnsi="Footlight MT Light"/>
          <w:b/>
          <w:bCs/>
          <w:sz w:val="32"/>
          <w:szCs w:val="32"/>
        </w:rPr>
        <w:tab/>
      </w:r>
    </w:p>
    <w:p w:rsidR="00563C38" w:rsidRDefault="00563C38" w:rsidP="00B55D45">
      <w:pPr>
        <w:pStyle w:val="BodyTextIndent3"/>
        <w:ind w:firstLine="0"/>
        <w:jc w:val="center"/>
        <w:rPr>
          <w:rFonts w:ascii="Footlight MT Light" w:hAnsi="Footlight MT Light"/>
          <w:b/>
          <w:bCs/>
          <w:sz w:val="32"/>
          <w:szCs w:val="32"/>
        </w:rPr>
      </w:pPr>
    </w:p>
    <w:p w:rsidR="00563C38" w:rsidRPr="00767175" w:rsidRDefault="00563C38" w:rsidP="00563C38">
      <w:pPr>
        <w:pStyle w:val="BodyTextIndent3"/>
        <w:ind w:firstLine="0"/>
        <w:jc w:val="center"/>
        <w:rPr>
          <w:rFonts w:ascii="Footlight MT Light" w:hAnsi="Footlight MT Light"/>
          <w:b/>
          <w:bCs/>
          <w:sz w:val="50"/>
          <w:szCs w:val="50"/>
        </w:rPr>
      </w:pPr>
      <w:r w:rsidRPr="00767175">
        <w:rPr>
          <w:rFonts w:ascii="Footlight MT Light" w:hAnsi="Footlight MT Light"/>
          <w:b/>
          <w:bCs/>
          <w:sz w:val="50"/>
          <w:szCs w:val="50"/>
        </w:rPr>
        <w:t xml:space="preserve">University of </w:t>
      </w:r>
      <w:smartTag w:uri="urn:schemas-microsoft-com:office:smarttags" w:element="PlaceName">
        <w:r w:rsidRPr="00767175">
          <w:rPr>
            <w:rFonts w:ascii="Footlight MT Light" w:hAnsi="Footlight MT Light"/>
            <w:b/>
            <w:bCs/>
            <w:sz w:val="50"/>
            <w:szCs w:val="50"/>
          </w:rPr>
          <w:t>Wyoming</w:t>
        </w:r>
      </w:smartTag>
      <w:r w:rsidRPr="00767175">
        <w:rPr>
          <w:rFonts w:ascii="Footlight MT Light" w:hAnsi="Footlight MT Light"/>
          <w:b/>
          <w:bCs/>
          <w:sz w:val="50"/>
          <w:szCs w:val="50"/>
        </w:rPr>
        <w:t xml:space="preserve"> </w:t>
      </w:r>
    </w:p>
    <w:p w:rsidR="00563C38" w:rsidRPr="00767175" w:rsidRDefault="00563C38" w:rsidP="00563C38">
      <w:pPr>
        <w:pStyle w:val="BodyTextIndent3"/>
        <w:ind w:firstLine="0"/>
        <w:jc w:val="center"/>
        <w:rPr>
          <w:rFonts w:ascii="Footlight MT Light" w:hAnsi="Footlight MT Light"/>
          <w:b/>
          <w:bCs/>
          <w:sz w:val="50"/>
          <w:szCs w:val="50"/>
        </w:rPr>
      </w:pPr>
      <w:r w:rsidRPr="00767175">
        <w:rPr>
          <w:rFonts w:ascii="Footlight MT Light" w:hAnsi="Footlight MT Light"/>
          <w:b/>
          <w:bCs/>
          <w:sz w:val="50"/>
          <w:szCs w:val="50"/>
        </w:rPr>
        <w:t>College of Arts &amp; Sciences</w:t>
      </w:r>
    </w:p>
    <w:p w:rsidR="00563C38" w:rsidRPr="005852EF" w:rsidRDefault="00563C38" w:rsidP="00563C38">
      <w:pPr>
        <w:pStyle w:val="BodyTextIndent3"/>
        <w:ind w:firstLine="0"/>
        <w:jc w:val="center"/>
        <w:rPr>
          <w:rFonts w:ascii="Lucida Calligraphy" w:hAnsi="Lucida Calligraphy"/>
          <w:b/>
          <w:bCs/>
          <w:sz w:val="74"/>
          <w:szCs w:val="74"/>
        </w:rPr>
      </w:pPr>
      <w:r w:rsidRPr="005852EF">
        <w:rPr>
          <w:rFonts w:ascii="Lucida Calligraphy" w:hAnsi="Lucida Calligraphy"/>
          <w:b/>
          <w:bCs/>
          <w:sz w:val="74"/>
          <w:szCs w:val="74"/>
        </w:rPr>
        <w:t>Department of Music</w:t>
      </w:r>
    </w:p>
    <w:p w:rsidR="00563C38" w:rsidRDefault="00563C38" w:rsidP="00563C38">
      <w:pPr>
        <w:pStyle w:val="BodyTextIndent3"/>
        <w:ind w:firstLine="0"/>
        <w:jc w:val="center"/>
        <w:rPr>
          <w:rFonts w:ascii="Footlight MT Light" w:hAnsi="Footlight MT Light"/>
          <w:b/>
          <w:bCs/>
          <w:sz w:val="32"/>
          <w:szCs w:val="32"/>
        </w:rPr>
      </w:pPr>
    </w:p>
    <w:p w:rsidR="00DB419E" w:rsidRDefault="00DB419E" w:rsidP="00563C38">
      <w:pPr>
        <w:pStyle w:val="BodyTextIndent3"/>
        <w:ind w:firstLine="0"/>
        <w:jc w:val="center"/>
        <w:rPr>
          <w:rFonts w:ascii="Footlight MT Light" w:hAnsi="Footlight MT Light"/>
          <w:b/>
          <w:bCs/>
          <w:sz w:val="32"/>
          <w:szCs w:val="32"/>
        </w:rPr>
      </w:pPr>
    </w:p>
    <w:p w:rsidR="00DB419E" w:rsidRDefault="00DB419E" w:rsidP="00563C38">
      <w:pPr>
        <w:pStyle w:val="BodyTextIndent3"/>
        <w:ind w:firstLine="0"/>
        <w:jc w:val="center"/>
        <w:rPr>
          <w:rFonts w:ascii="Footlight MT Light" w:hAnsi="Footlight MT Light"/>
          <w:b/>
          <w:bCs/>
          <w:sz w:val="32"/>
          <w:szCs w:val="32"/>
        </w:rPr>
      </w:pPr>
    </w:p>
    <w:p w:rsidR="00DB419E" w:rsidRDefault="00A70745" w:rsidP="00563C38">
      <w:pPr>
        <w:pStyle w:val="BodyTextIndent3"/>
        <w:ind w:firstLine="0"/>
        <w:jc w:val="center"/>
        <w:rPr>
          <w:rFonts w:ascii="Footlight MT Light" w:hAnsi="Footlight MT Light"/>
          <w:b/>
          <w:bCs/>
          <w:sz w:val="32"/>
          <w:szCs w:val="32"/>
        </w:rPr>
      </w:pPr>
      <w:r>
        <w:rPr>
          <w:rFonts w:ascii="Footlight MT Light" w:hAnsi="Footlight MT Light"/>
          <w:b/>
          <w:bCs/>
          <w:noProof/>
          <w:snapToGrid/>
          <w:sz w:val="32"/>
          <w:szCs w:val="32"/>
        </w:rPr>
        <w:drawing>
          <wp:inline distT="0" distB="0" distL="0" distR="0">
            <wp:extent cx="2057400" cy="2400300"/>
            <wp:effectExtent l="19050" t="0" r="0" b="0"/>
            <wp:docPr id="7" name="Picture 7" descr="C:\Documents and Settings\leslieg\Local Settings\Temporary Internet Files\Content.IE5\2WPZRKN3\MCj03898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eslieg\Local Settings\Temporary Internet Files\Content.IE5\2WPZRKN3\MCj03898620000[1].wmf"/>
                    <pic:cNvPicPr>
                      <a:picLocks noChangeAspect="1" noChangeArrowheads="1"/>
                    </pic:cNvPicPr>
                  </pic:nvPicPr>
                  <pic:blipFill>
                    <a:blip r:embed="rId8">
                      <a:grayscl/>
                    </a:blip>
                    <a:srcRect/>
                    <a:stretch>
                      <a:fillRect/>
                    </a:stretch>
                  </pic:blipFill>
                  <pic:spPr bwMode="auto">
                    <a:xfrm>
                      <a:off x="0" y="0"/>
                      <a:ext cx="2057400" cy="2400300"/>
                    </a:xfrm>
                    <a:prstGeom prst="rect">
                      <a:avLst/>
                    </a:prstGeom>
                    <a:noFill/>
                    <a:ln w="9525">
                      <a:noFill/>
                      <a:miter lim="800000"/>
                      <a:headEnd/>
                      <a:tailEnd/>
                    </a:ln>
                  </pic:spPr>
                </pic:pic>
              </a:graphicData>
            </a:graphic>
          </wp:inline>
        </w:drawing>
      </w:r>
    </w:p>
    <w:p w:rsidR="00DB419E" w:rsidRDefault="00DB419E" w:rsidP="00563C38">
      <w:pPr>
        <w:pStyle w:val="BodyTextIndent3"/>
        <w:ind w:firstLine="0"/>
        <w:jc w:val="center"/>
        <w:rPr>
          <w:rFonts w:ascii="Footlight MT Light" w:hAnsi="Footlight MT Light"/>
          <w:b/>
          <w:bCs/>
          <w:sz w:val="32"/>
          <w:szCs w:val="32"/>
        </w:rPr>
      </w:pPr>
    </w:p>
    <w:p w:rsidR="00DB419E" w:rsidRDefault="00DB419E" w:rsidP="00563C38">
      <w:pPr>
        <w:pStyle w:val="BodyTextIndent3"/>
        <w:ind w:firstLine="0"/>
        <w:jc w:val="center"/>
        <w:rPr>
          <w:rFonts w:ascii="Footlight MT Light" w:hAnsi="Footlight MT Light"/>
          <w:b/>
          <w:bCs/>
          <w:sz w:val="32"/>
          <w:szCs w:val="32"/>
        </w:rPr>
      </w:pPr>
    </w:p>
    <w:p w:rsidR="00DB419E" w:rsidRPr="00767175" w:rsidRDefault="00DB419E" w:rsidP="00563C38">
      <w:pPr>
        <w:pStyle w:val="BodyTextIndent3"/>
        <w:ind w:firstLine="0"/>
        <w:jc w:val="center"/>
        <w:rPr>
          <w:rFonts w:ascii="Footlight MT Light" w:hAnsi="Footlight MT Light"/>
          <w:b/>
          <w:bCs/>
          <w:sz w:val="32"/>
          <w:szCs w:val="32"/>
        </w:rPr>
      </w:pPr>
    </w:p>
    <w:p w:rsidR="00563C38" w:rsidRPr="00767175" w:rsidRDefault="00563C38" w:rsidP="00563C38">
      <w:pPr>
        <w:pStyle w:val="BodyTextIndent3"/>
        <w:ind w:firstLine="0"/>
        <w:jc w:val="center"/>
        <w:rPr>
          <w:rFonts w:ascii="Footlight MT Light" w:hAnsi="Footlight MT Light"/>
          <w:b/>
          <w:bCs/>
          <w:sz w:val="32"/>
          <w:szCs w:val="32"/>
        </w:rPr>
      </w:pPr>
    </w:p>
    <w:p w:rsidR="00563C38" w:rsidRPr="005852EF" w:rsidRDefault="00563C38" w:rsidP="00563C38">
      <w:pPr>
        <w:pStyle w:val="BodyTextIndent3"/>
        <w:ind w:firstLine="0"/>
        <w:jc w:val="center"/>
        <w:rPr>
          <w:rFonts w:ascii="Footlight MT Light" w:hAnsi="Footlight MT Light"/>
          <w:b/>
          <w:bCs/>
          <w:sz w:val="74"/>
          <w:szCs w:val="74"/>
        </w:rPr>
      </w:pPr>
      <w:r w:rsidRPr="005852EF">
        <w:rPr>
          <w:rFonts w:ascii="Footlight MT Light" w:hAnsi="Footlight MT Light"/>
          <w:b/>
          <w:bCs/>
          <w:sz w:val="74"/>
          <w:szCs w:val="74"/>
        </w:rPr>
        <w:t>Graduate Handbook</w:t>
      </w:r>
    </w:p>
    <w:p w:rsidR="00563C38" w:rsidRPr="00767175" w:rsidRDefault="00563C38" w:rsidP="00563C38">
      <w:pPr>
        <w:pStyle w:val="BodyTextIndent3"/>
        <w:ind w:firstLine="0"/>
        <w:jc w:val="center"/>
        <w:rPr>
          <w:rFonts w:ascii="Footlight MT Light" w:hAnsi="Footlight MT Light"/>
          <w:b/>
          <w:bCs/>
          <w:sz w:val="50"/>
          <w:szCs w:val="50"/>
        </w:rPr>
      </w:pPr>
      <w:r w:rsidRPr="00767175">
        <w:rPr>
          <w:rFonts w:ascii="Footlight MT Light" w:hAnsi="Footlight MT Light"/>
          <w:b/>
          <w:bCs/>
          <w:sz w:val="50"/>
          <w:szCs w:val="50"/>
        </w:rPr>
        <w:t>20</w:t>
      </w:r>
      <w:r w:rsidR="006E1E68">
        <w:rPr>
          <w:rFonts w:ascii="Footlight MT Light" w:hAnsi="Footlight MT Light"/>
          <w:b/>
          <w:bCs/>
          <w:sz w:val="50"/>
          <w:szCs w:val="50"/>
        </w:rPr>
        <w:t>1</w:t>
      </w:r>
      <w:r w:rsidR="001922E3">
        <w:rPr>
          <w:rFonts w:ascii="Footlight MT Light" w:hAnsi="Footlight MT Light"/>
          <w:b/>
          <w:bCs/>
          <w:sz w:val="50"/>
          <w:szCs w:val="50"/>
        </w:rPr>
        <w:t>8</w:t>
      </w:r>
      <w:r w:rsidRPr="00767175">
        <w:rPr>
          <w:rFonts w:ascii="Footlight MT Light" w:hAnsi="Footlight MT Light"/>
          <w:b/>
          <w:bCs/>
          <w:sz w:val="50"/>
          <w:szCs w:val="50"/>
        </w:rPr>
        <w:t>-20</w:t>
      </w:r>
      <w:r w:rsidR="00B14011">
        <w:rPr>
          <w:rFonts w:ascii="Footlight MT Light" w:hAnsi="Footlight MT Light"/>
          <w:b/>
          <w:bCs/>
          <w:sz w:val="50"/>
          <w:szCs w:val="50"/>
        </w:rPr>
        <w:t>1</w:t>
      </w:r>
      <w:r w:rsidR="001922E3">
        <w:rPr>
          <w:rFonts w:ascii="Footlight MT Light" w:hAnsi="Footlight MT Light"/>
          <w:b/>
          <w:bCs/>
          <w:sz w:val="50"/>
          <w:szCs w:val="50"/>
        </w:rPr>
        <w:t>9</w:t>
      </w:r>
    </w:p>
    <w:p w:rsidR="00563C38" w:rsidRDefault="00563C38" w:rsidP="00563C38">
      <w:pPr>
        <w:pStyle w:val="BodyTextIndent3"/>
        <w:ind w:firstLine="0"/>
        <w:rPr>
          <w:rFonts w:ascii="Footlight MT Light" w:hAnsi="Footlight MT Light"/>
          <w:b/>
          <w:bCs/>
          <w:sz w:val="32"/>
          <w:szCs w:val="32"/>
        </w:rPr>
      </w:pPr>
    </w:p>
    <w:p w:rsidR="00A70745" w:rsidRDefault="00A70745" w:rsidP="00563C38">
      <w:pPr>
        <w:pStyle w:val="BodyTextIndent3"/>
        <w:ind w:firstLine="0"/>
        <w:rPr>
          <w:rFonts w:ascii="Footlight MT Light" w:hAnsi="Footlight MT Light"/>
          <w:b/>
          <w:bCs/>
          <w:sz w:val="32"/>
          <w:szCs w:val="32"/>
        </w:rPr>
      </w:pPr>
    </w:p>
    <w:p w:rsidR="00563C38" w:rsidRDefault="00563C38" w:rsidP="00563C38">
      <w:pPr>
        <w:pStyle w:val="BodyTextIndent3"/>
        <w:ind w:firstLine="0"/>
        <w:rPr>
          <w:rFonts w:ascii="Footlight MT Light" w:hAnsi="Footlight MT Light"/>
          <w:b/>
          <w:bCs/>
          <w:sz w:val="32"/>
          <w:szCs w:val="32"/>
        </w:rPr>
      </w:pPr>
    </w:p>
    <w:p w:rsidR="00563C38" w:rsidRDefault="00563C38" w:rsidP="00563C38">
      <w:pPr>
        <w:pStyle w:val="BodyTextIndent3"/>
        <w:ind w:firstLine="0"/>
        <w:rPr>
          <w:rFonts w:ascii="Footlight MT Light" w:hAnsi="Footlight MT Light"/>
          <w:b/>
          <w:bCs/>
          <w:sz w:val="32"/>
          <w:szCs w:val="32"/>
        </w:rPr>
      </w:pPr>
    </w:p>
    <w:p w:rsidR="00563C38" w:rsidRDefault="00563C38" w:rsidP="00563C38">
      <w:pPr>
        <w:pStyle w:val="BodyTextIndent3"/>
        <w:ind w:firstLine="0"/>
        <w:rPr>
          <w:rFonts w:ascii="Footlight MT Light" w:hAnsi="Footlight MT Light"/>
          <w:b/>
          <w:bCs/>
          <w:sz w:val="32"/>
          <w:szCs w:val="32"/>
        </w:rPr>
      </w:pPr>
    </w:p>
    <w:p w:rsidR="00BC07DA" w:rsidRDefault="00BC07DA" w:rsidP="00BC07DA">
      <w:pPr>
        <w:pStyle w:val="BodyTextIndent3"/>
        <w:ind w:firstLine="0"/>
        <w:jc w:val="center"/>
        <w:rPr>
          <w:b/>
          <w:bCs/>
          <w:sz w:val="32"/>
          <w:szCs w:val="32"/>
        </w:rPr>
      </w:pPr>
    </w:p>
    <w:p w:rsidR="00F12732" w:rsidRPr="00FF5D82" w:rsidRDefault="00F12732" w:rsidP="00BC07DA">
      <w:pPr>
        <w:pStyle w:val="BodyTextIndent3"/>
        <w:ind w:firstLine="0"/>
        <w:jc w:val="center"/>
        <w:rPr>
          <w:b/>
          <w:bCs/>
          <w:sz w:val="32"/>
          <w:szCs w:val="32"/>
        </w:rPr>
      </w:pPr>
    </w:p>
    <w:p w:rsidR="006E337B" w:rsidRPr="003D0BDE" w:rsidRDefault="006E337B" w:rsidP="006E337B">
      <w:pPr>
        <w:pStyle w:val="BodyTextIndent3"/>
        <w:ind w:firstLine="0"/>
        <w:jc w:val="center"/>
        <w:rPr>
          <w:rFonts w:ascii="Footlight MT Light" w:hAnsi="Footlight MT Light"/>
          <w:b/>
          <w:bCs/>
          <w:sz w:val="36"/>
          <w:szCs w:val="36"/>
        </w:rPr>
      </w:pPr>
      <w:smartTag w:uri="urn:schemas-microsoft-com:office:smarttags" w:element="place">
        <w:smartTag w:uri="urn:schemas-microsoft-com:office:smarttags" w:element="PlaceType">
          <w:r w:rsidRPr="003D0BDE">
            <w:rPr>
              <w:rFonts w:ascii="Footlight MT Light" w:hAnsi="Footlight MT Light"/>
              <w:b/>
              <w:bCs/>
              <w:sz w:val="36"/>
              <w:szCs w:val="36"/>
            </w:rPr>
            <w:lastRenderedPageBreak/>
            <w:t>University</w:t>
          </w:r>
        </w:smartTag>
        <w:r w:rsidRPr="003D0BDE">
          <w:rPr>
            <w:rFonts w:ascii="Footlight MT Light" w:hAnsi="Footlight MT Light"/>
            <w:b/>
            <w:bCs/>
            <w:sz w:val="36"/>
            <w:szCs w:val="36"/>
          </w:rPr>
          <w:t xml:space="preserve"> of </w:t>
        </w:r>
        <w:smartTag w:uri="urn:schemas-microsoft-com:office:smarttags" w:element="PlaceName">
          <w:r w:rsidRPr="003D0BDE">
            <w:rPr>
              <w:rFonts w:ascii="Footlight MT Light" w:hAnsi="Footlight MT Light"/>
              <w:b/>
              <w:bCs/>
              <w:sz w:val="36"/>
              <w:szCs w:val="36"/>
            </w:rPr>
            <w:t>Wyoming</w:t>
          </w:r>
        </w:smartTag>
      </w:smartTag>
    </w:p>
    <w:p w:rsidR="006E337B" w:rsidRPr="003D0BDE" w:rsidRDefault="006E337B" w:rsidP="006E337B">
      <w:pPr>
        <w:pStyle w:val="BodyTextIndent3"/>
        <w:ind w:firstLine="0"/>
        <w:jc w:val="center"/>
        <w:rPr>
          <w:rFonts w:ascii="Footlight MT Light" w:hAnsi="Footlight MT Light"/>
          <w:b/>
          <w:bCs/>
          <w:sz w:val="36"/>
          <w:szCs w:val="36"/>
        </w:rPr>
      </w:pPr>
      <w:r w:rsidRPr="003D0BDE">
        <w:rPr>
          <w:rFonts w:ascii="Footlight MT Light" w:hAnsi="Footlight MT Light"/>
          <w:b/>
          <w:bCs/>
          <w:sz w:val="36"/>
          <w:szCs w:val="36"/>
        </w:rPr>
        <w:t>College of Arts &amp; Sciences</w:t>
      </w:r>
    </w:p>
    <w:p w:rsidR="006E337B" w:rsidRPr="003D0BDE" w:rsidRDefault="006E337B" w:rsidP="006E337B">
      <w:pPr>
        <w:pStyle w:val="BodyTextIndent3"/>
        <w:ind w:firstLine="0"/>
        <w:jc w:val="center"/>
        <w:rPr>
          <w:rFonts w:ascii="Lucida Calligraphy" w:hAnsi="Lucida Calligraphy"/>
          <w:b/>
          <w:bCs/>
          <w:sz w:val="44"/>
          <w:szCs w:val="44"/>
        </w:rPr>
      </w:pPr>
      <w:r w:rsidRPr="003D0BDE">
        <w:rPr>
          <w:rFonts w:ascii="Lucida Calligraphy" w:hAnsi="Lucida Calligraphy"/>
          <w:b/>
          <w:bCs/>
          <w:sz w:val="44"/>
          <w:szCs w:val="44"/>
        </w:rPr>
        <w:t>Department of Music</w:t>
      </w:r>
    </w:p>
    <w:p w:rsidR="006E337B" w:rsidRDefault="006E337B" w:rsidP="006E337B">
      <w:pPr>
        <w:pStyle w:val="BodyTextIndent3"/>
        <w:ind w:firstLine="0"/>
        <w:jc w:val="center"/>
        <w:rPr>
          <w:rFonts w:ascii="Footlight MT Light" w:hAnsi="Footlight MT Light"/>
          <w:b/>
          <w:bCs/>
          <w:sz w:val="32"/>
          <w:szCs w:val="32"/>
        </w:rPr>
      </w:pPr>
    </w:p>
    <w:p w:rsidR="006E337B" w:rsidRDefault="00AB7FAE" w:rsidP="006E337B">
      <w:pPr>
        <w:pStyle w:val="BodyTextIndent3"/>
        <w:ind w:firstLine="0"/>
        <w:jc w:val="center"/>
        <w:rPr>
          <w:rFonts w:ascii="Footlight MT Light" w:hAnsi="Footlight MT Light"/>
          <w:b/>
          <w:bCs/>
          <w:sz w:val="32"/>
          <w:szCs w:val="32"/>
        </w:rPr>
      </w:pPr>
      <w:r>
        <w:rPr>
          <w:rFonts w:ascii="Footlight MT Light" w:hAnsi="Footlight MT Light"/>
          <w:b/>
          <w:bCs/>
          <w:sz w:val="32"/>
          <w:szCs w:val="32"/>
        </w:rPr>
        <w:t>Buchanan Center for the Performing Arts</w:t>
      </w:r>
    </w:p>
    <w:p w:rsidR="006E337B" w:rsidRDefault="006E337B" w:rsidP="006E337B">
      <w:pPr>
        <w:pStyle w:val="BodyTextIndent3"/>
        <w:ind w:firstLine="0"/>
        <w:jc w:val="center"/>
        <w:rPr>
          <w:rFonts w:ascii="Footlight MT Light" w:hAnsi="Footlight MT Light"/>
          <w:b/>
          <w:bCs/>
          <w:sz w:val="32"/>
          <w:szCs w:val="32"/>
        </w:rPr>
      </w:pPr>
      <w:r>
        <w:rPr>
          <w:rFonts w:ascii="Footlight MT Light" w:hAnsi="Footlight MT Light"/>
          <w:b/>
          <w:bCs/>
          <w:sz w:val="32"/>
          <w:szCs w:val="32"/>
        </w:rPr>
        <w:t>1000 East University Avenue</w:t>
      </w:r>
    </w:p>
    <w:p w:rsidR="006E337B" w:rsidRPr="006E337B" w:rsidRDefault="006E337B" w:rsidP="006E337B">
      <w:pPr>
        <w:pStyle w:val="BodyTextIndent3"/>
        <w:ind w:firstLine="0"/>
        <w:jc w:val="center"/>
        <w:rPr>
          <w:rFonts w:ascii="Footlight MT Light" w:hAnsi="Footlight MT Light"/>
          <w:b/>
          <w:bCs/>
          <w:sz w:val="32"/>
          <w:szCs w:val="32"/>
          <w:lang w:val="es-MX"/>
        </w:rPr>
      </w:pPr>
      <w:r w:rsidRPr="006E337B">
        <w:rPr>
          <w:rFonts w:ascii="Footlight MT Light" w:hAnsi="Footlight MT Light"/>
          <w:b/>
          <w:bCs/>
          <w:sz w:val="32"/>
          <w:szCs w:val="32"/>
          <w:lang w:val="es-MX"/>
        </w:rPr>
        <w:t>Laramie, WY 82071</w:t>
      </w:r>
    </w:p>
    <w:p w:rsidR="006E337B" w:rsidRPr="006E337B" w:rsidRDefault="006E337B" w:rsidP="006E337B">
      <w:pPr>
        <w:pStyle w:val="BodyTextIndent3"/>
        <w:ind w:firstLine="0"/>
        <w:jc w:val="center"/>
        <w:rPr>
          <w:rFonts w:ascii="Footlight MT Light" w:hAnsi="Footlight MT Light"/>
          <w:b/>
          <w:bCs/>
          <w:sz w:val="32"/>
          <w:szCs w:val="32"/>
          <w:lang w:val="es-MX"/>
        </w:rPr>
      </w:pPr>
      <w:r w:rsidRPr="006E337B">
        <w:rPr>
          <w:rFonts w:ascii="Footlight MT Light" w:hAnsi="Footlight MT Light"/>
          <w:b/>
          <w:bCs/>
          <w:sz w:val="32"/>
          <w:szCs w:val="32"/>
          <w:lang w:val="es-MX"/>
        </w:rPr>
        <w:t>(307)766-5242</w:t>
      </w:r>
    </w:p>
    <w:p w:rsidR="006E337B" w:rsidRPr="006E337B" w:rsidRDefault="00E26FD3" w:rsidP="006E337B">
      <w:pPr>
        <w:pStyle w:val="BodyTextIndent3"/>
        <w:ind w:firstLine="0"/>
        <w:jc w:val="center"/>
        <w:rPr>
          <w:rFonts w:ascii="Footlight MT Light" w:hAnsi="Footlight MT Light"/>
          <w:b/>
          <w:bCs/>
          <w:sz w:val="32"/>
          <w:szCs w:val="32"/>
          <w:lang w:val="es-MX"/>
        </w:rPr>
      </w:pPr>
      <w:hyperlink r:id="rId9" w:history="1">
        <w:r w:rsidR="006E337B" w:rsidRPr="006E337B">
          <w:rPr>
            <w:rStyle w:val="Hyperlink"/>
            <w:rFonts w:ascii="Footlight MT Light" w:hAnsi="Footlight MT Light"/>
            <w:b/>
            <w:bCs/>
            <w:sz w:val="32"/>
            <w:szCs w:val="32"/>
            <w:lang w:val="es-MX"/>
          </w:rPr>
          <w:t>musicdpt@uwyo.edu</w:t>
        </w:r>
      </w:hyperlink>
    </w:p>
    <w:p w:rsidR="006E337B" w:rsidRPr="006E337B" w:rsidRDefault="00E26FD3" w:rsidP="006E337B">
      <w:pPr>
        <w:pStyle w:val="BodyTextIndent3"/>
        <w:ind w:firstLine="0"/>
        <w:jc w:val="center"/>
        <w:rPr>
          <w:rFonts w:ascii="Footlight MT Light" w:hAnsi="Footlight MT Light"/>
          <w:b/>
          <w:bCs/>
          <w:sz w:val="32"/>
          <w:szCs w:val="32"/>
          <w:lang w:val="es-MX"/>
        </w:rPr>
      </w:pPr>
      <w:hyperlink r:id="rId10" w:history="1">
        <w:r w:rsidR="006E337B" w:rsidRPr="006E337B">
          <w:rPr>
            <w:rStyle w:val="Hyperlink"/>
            <w:rFonts w:ascii="Footlight MT Light" w:hAnsi="Footlight MT Light"/>
            <w:b/>
            <w:bCs/>
            <w:sz w:val="32"/>
            <w:szCs w:val="32"/>
            <w:lang w:val="es-MX"/>
          </w:rPr>
          <w:t>www.uwyo.edu/music</w:t>
        </w:r>
      </w:hyperlink>
    </w:p>
    <w:p w:rsidR="00987212" w:rsidRPr="00987212" w:rsidRDefault="00E26FD3" w:rsidP="00CE2E1D">
      <w:pPr>
        <w:pStyle w:val="BodyTextIndent3"/>
        <w:tabs>
          <w:tab w:val="left" w:leader="dot" w:pos="10440"/>
        </w:tabs>
        <w:spacing w:line="480" w:lineRule="auto"/>
        <w:ind w:firstLine="0"/>
        <w:rPr>
          <w:bCs/>
          <w:szCs w:val="24"/>
        </w:rPr>
      </w:pPr>
      <w:hyperlink w:anchor="Introduction" w:history="1">
        <w:r w:rsidR="00987212" w:rsidRPr="00A83D47">
          <w:rPr>
            <w:rStyle w:val="Hyperlink"/>
            <w:bCs/>
            <w:szCs w:val="24"/>
          </w:rPr>
          <w:t>Introduction</w:t>
        </w:r>
      </w:hyperlink>
      <w:r w:rsidR="00CE2E1D">
        <w:rPr>
          <w:bCs/>
          <w:szCs w:val="24"/>
        </w:rPr>
        <w:tab/>
        <w:t>2</w:t>
      </w:r>
    </w:p>
    <w:p w:rsidR="00987212" w:rsidRPr="00A83D47" w:rsidRDefault="00E26FD3" w:rsidP="00CE2E1D">
      <w:pPr>
        <w:pStyle w:val="BodyTextIndent3"/>
        <w:numPr>
          <w:ilvl w:val="0"/>
          <w:numId w:val="26"/>
        </w:numPr>
        <w:tabs>
          <w:tab w:val="left" w:leader="dot" w:pos="10440"/>
        </w:tabs>
        <w:spacing w:line="480" w:lineRule="auto"/>
        <w:rPr>
          <w:bCs/>
          <w:szCs w:val="24"/>
        </w:rPr>
      </w:pPr>
      <w:hyperlink w:anchor="DegreePrograms" w:history="1">
        <w:r w:rsidR="00987212" w:rsidRPr="00A83D47">
          <w:rPr>
            <w:rStyle w:val="Hyperlink"/>
            <w:bCs/>
            <w:szCs w:val="24"/>
          </w:rPr>
          <w:t>Degree</w:t>
        </w:r>
        <w:r w:rsidR="00067154" w:rsidRPr="00A83D47">
          <w:rPr>
            <w:rStyle w:val="Hyperlink"/>
            <w:bCs/>
            <w:szCs w:val="24"/>
          </w:rPr>
          <w:t xml:space="preserve"> Programs</w:t>
        </w:r>
      </w:hyperlink>
    </w:p>
    <w:p w:rsidR="00987212" w:rsidRPr="00A83D47" w:rsidRDefault="00E26FD3" w:rsidP="00CE2E1D">
      <w:pPr>
        <w:pStyle w:val="BodyTextIndent3"/>
        <w:numPr>
          <w:ilvl w:val="0"/>
          <w:numId w:val="26"/>
        </w:numPr>
        <w:tabs>
          <w:tab w:val="left" w:leader="dot" w:pos="10440"/>
        </w:tabs>
        <w:spacing w:line="480" w:lineRule="auto"/>
        <w:rPr>
          <w:bCs/>
          <w:szCs w:val="24"/>
        </w:rPr>
      </w:pPr>
      <w:hyperlink w:anchor="GeneralDegreeReqs" w:history="1">
        <w:r w:rsidR="00987212" w:rsidRPr="00A83D47">
          <w:rPr>
            <w:rStyle w:val="Hyperlink"/>
            <w:bCs/>
            <w:szCs w:val="24"/>
          </w:rPr>
          <w:t>General Degree Requirements</w:t>
        </w:r>
      </w:hyperlink>
    </w:p>
    <w:p w:rsidR="00987212" w:rsidRDefault="00E26FD3" w:rsidP="00CE2E1D">
      <w:pPr>
        <w:pStyle w:val="BodyTextIndent3"/>
        <w:tabs>
          <w:tab w:val="left" w:leader="dot" w:pos="10440"/>
        </w:tabs>
        <w:spacing w:line="480" w:lineRule="auto"/>
        <w:ind w:firstLine="0"/>
        <w:rPr>
          <w:bCs/>
          <w:szCs w:val="24"/>
        </w:rPr>
      </w:pPr>
      <w:hyperlink w:anchor="MMPerf" w:history="1">
        <w:r w:rsidR="00987212" w:rsidRPr="00A83D47">
          <w:rPr>
            <w:rStyle w:val="Hyperlink"/>
            <w:bCs/>
            <w:szCs w:val="24"/>
          </w:rPr>
          <w:t>Master of Music in Performance</w:t>
        </w:r>
      </w:hyperlink>
      <w:r w:rsidR="00CE2E1D">
        <w:rPr>
          <w:bCs/>
          <w:szCs w:val="24"/>
        </w:rPr>
        <w:tab/>
        <w:t>3</w:t>
      </w:r>
    </w:p>
    <w:p w:rsidR="00987212" w:rsidRDefault="00E26FD3" w:rsidP="00CE2E1D">
      <w:pPr>
        <w:pStyle w:val="BodyTextIndent3"/>
        <w:tabs>
          <w:tab w:val="left" w:leader="dot" w:pos="10440"/>
        </w:tabs>
        <w:spacing w:line="480" w:lineRule="auto"/>
        <w:ind w:firstLine="0"/>
        <w:rPr>
          <w:bCs/>
          <w:szCs w:val="24"/>
        </w:rPr>
      </w:pPr>
      <w:hyperlink w:anchor="GuidelinesPlanB" w:history="1">
        <w:r w:rsidR="00987212" w:rsidRPr="00A83D47">
          <w:rPr>
            <w:rStyle w:val="Hyperlink"/>
            <w:bCs/>
            <w:szCs w:val="24"/>
          </w:rPr>
          <w:t>Guidelines for Preparing “Plan B” Lecture-Recital/Paper</w:t>
        </w:r>
      </w:hyperlink>
      <w:r w:rsidR="00CE2E1D">
        <w:rPr>
          <w:bCs/>
          <w:szCs w:val="24"/>
        </w:rPr>
        <w:tab/>
        <w:t>5</w:t>
      </w:r>
    </w:p>
    <w:p w:rsidR="004101A2" w:rsidRPr="008D4372" w:rsidRDefault="00E26FD3" w:rsidP="00D876CB">
      <w:pPr>
        <w:pStyle w:val="BodyTextIndent3"/>
        <w:tabs>
          <w:tab w:val="left" w:leader="dot" w:pos="10440"/>
        </w:tabs>
        <w:spacing w:line="480" w:lineRule="auto"/>
        <w:ind w:firstLine="0"/>
      </w:pPr>
      <w:hyperlink w:anchor="RecitalReqs" w:history="1">
        <w:r w:rsidR="004101A2" w:rsidRPr="00D876CB">
          <w:rPr>
            <w:rStyle w:val="Hyperlink"/>
          </w:rPr>
          <w:t>Graduate Recital Requirements</w:t>
        </w:r>
      </w:hyperlink>
      <w:r w:rsidR="00D876CB">
        <w:tab/>
      </w:r>
      <w:r w:rsidR="008D4372">
        <w:t>7</w:t>
      </w:r>
    </w:p>
    <w:p w:rsidR="00A60C1D" w:rsidRDefault="00E26FD3" w:rsidP="00CE2E1D">
      <w:pPr>
        <w:pStyle w:val="BodyTextIndent3"/>
        <w:tabs>
          <w:tab w:val="left" w:leader="dot" w:pos="10440"/>
        </w:tabs>
        <w:spacing w:line="480" w:lineRule="auto"/>
        <w:ind w:firstLine="0"/>
        <w:rPr>
          <w:bCs/>
          <w:szCs w:val="24"/>
        </w:rPr>
      </w:pPr>
      <w:hyperlink w:anchor="MME" w:history="1">
        <w:r w:rsidR="00A60C1D" w:rsidRPr="00A83D47">
          <w:rPr>
            <w:rStyle w:val="Hyperlink"/>
            <w:bCs/>
            <w:szCs w:val="24"/>
          </w:rPr>
          <w:t>Master of Music Education</w:t>
        </w:r>
      </w:hyperlink>
      <w:r w:rsidR="00CE2E1D">
        <w:rPr>
          <w:bCs/>
          <w:szCs w:val="24"/>
        </w:rPr>
        <w:tab/>
        <w:t>8</w:t>
      </w:r>
    </w:p>
    <w:p w:rsidR="00A60C1D" w:rsidRDefault="00E26FD3" w:rsidP="00CE2E1D">
      <w:pPr>
        <w:pStyle w:val="BodyTextIndent3"/>
        <w:tabs>
          <w:tab w:val="left" w:leader="dot" w:pos="10440"/>
        </w:tabs>
        <w:spacing w:line="480" w:lineRule="auto"/>
        <w:ind w:firstLine="0"/>
        <w:rPr>
          <w:bCs/>
          <w:szCs w:val="24"/>
        </w:rPr>
      </w:pPr>
      <w:hyperlink w:anchor="PerfCertificate" w:history="1">
        <w:r w:rsidR="00A60C1D" w:rsidRPr="00A83D47">
          <w:rPr>
            <w:rStyle w:val="Hyperlink"/>
            <w:bCs/>
            <w:szCs w:val="24"/>
          </w:rPr>
          <w:t>Performer’s Certificate</w:t>
        </w:r>
      </w:hyperlink>
      <w:r w:rsidR="00CE2E1D">
        <w:rPr>
          <w:bCs/>
          <w:szCs w:val="24"/>
        </w:rPr>
        <w:tab/>
        <w:t>10</w:t>
      </w:r>
    </w:p>
    <w:p w:rsidR="00A60C1D" w:rsidRDefault="00E26FD3" w:rsidP="00CE2E1D">
      <w:pPr>
        <w:pStyle w:val="BodyTextIndent3"/>
        <w:tabs>
          <w:tab w:val="left" w:leader="dot" w:pos="10440"/>
        </w:tabs>
        <w:spacing w:line="480" w:lineRule="auto"/>
        <w:ind w:firstLine="0"/>
        <w:rPr>
          <w:bCs/>
          <w:szCs w:val="24"/>
        </w:rPr>
      </w:pPr>
      <w:hyperlink w:anchor="EntranceExams" w:history="1">
        <w:r w:rsidR="00A60C1D" w:rsidRPr="00A83D47">
          <w:rPr>
            <w:rStyle w:val="Hyperlink"/>
            <w:bCs/>
            <w:szCs w:val="24"/>
          </w:rPr>
          <w:t>Entrance Exam</w:t>
        </w:r>
        <w:r w:rsidR="00A83D47">
          <w:rPr>
            <w:rStyle w:val="Hyperlink"/>
            <w:bCs/>
            <w:szCs w:val="24"/>
          </w:rPr>
          <w:t>ination</w:t>
        </w:r>
        <w:r w:rsidR="00A83D47" w:rsidRPr="00A83D47">
          <w:rPr>
            <w:rStyle w:val="Hyperlink"/>
            <w:bCs/>
            <w:szCs w:val="24"/>
          </w:rPr>
          <w:t>s</w:t>
        </w:r>
      </w:hyperlink>
      <w:r w:rsidR="00CE2E1D">
        <w:rPr>
          <w:bCs/>
          <w:szCs w:val="24"/>
        </w:rPr>
        <w:tab/>
        <w:t>12</w:t>
      </w:r>
    </w:p>
    <w:p w:rsidR="00A60C1D" w:rsidRDefault="00E26FD3" w:rsidP="00CE2E1D">
      <w:pPr>
        <w:pStyle w:val="BodyTextIndent3"/>
        <w:tabs>
          <w:tab w:val="left" w:leader="dot" w:pos="10440"/>
        </w:tabs>
        <w:spacing w:line="480" w:lineRule="auto"/>
        <w:ind w:firstLine="0"/>
        <w:rPr>
          <w:bCs/>
          <w:szCs w:val="24"/>
        </w:rPr>
      </w:pPr>
      <w:hyperlink w:anchor="CompExamProcedures" w:history="1">
        <w:r w:rsidR="00A60C1D" w:rsidRPr="00A83D47">
          <w:rPr>
            <w:rStyle w:val="Hyperlink"/>
            <w:bCs/>
            <w:szCs w:val="24"/>
          </w:rPr>
          <w:t>Procedures for the Comprehensive Exam</w:t>
        </w:r>
        <w:r w:rsidR="00A83D47">
          <w:rPr>
            <w:rStyle w:val="Hyperlink"/>
            <w:bCs/>
            <w:szCs w:val="24"/>
          </w:rPr>
          <w:t>ination</w:t>
        </w:r>
      </w:hyperlink>
      <w:r w:rsidR="00CE2E1D">
        <w:rPr>
          <w:bCs/>
          <w:szCs w:val="24"/>
        </w:rPr>
        <w:tab/>
        <w:t>12</w:t>
      </w:r>
    </w:p>
    <w:p w:rsidR="00A60C1D" w:rsidRDefault="00E26FD3" w:rsidP="00CE2E1D">
      <w:pPr>
        <w:pStyle w:val="BodyTextIndent3"/>
        <w:tabs>
          <w:tab w:val="left" w:leader="dot" w:pos="10440"/>
        </w:tabs>
        <w:spacing w:line="480" w:lineRule="auto"/>
        <w:ind w:firstLine="0"/>
        <w:rPr>
          <w:bCs/>
          <w:szCs w:val="24"/>
        </w:rPr>
      </w:pPr>
      <w:hyperlink w:anchor="ApplicationAdmission" w:history="1">
        <w:r w:rsidR="00A60C1D" w:rsidRPr="00A83D47">
          <w:rPr>
            <w:rStyle w:val="Hyperlink"/>
            <w:bCs/>
            <w:szCs w:val="24"/>
          </w:rPr>
          <w:t>Application/Admission Requirements and Procedures</w:t>
        </w:r>
      </w:hyperlink>
      <w:r w:rsidR="00CE2E1D">
        <w:rPr>
          <w:bCs/>
          <w:szCs w:val="24"/>
        </w:rPr>
        <w:tab/>
        <w:t>13</w:t>
      </w:r>
    </w:p>
    <w:p w:rsidR="00A60C1D" w:rsidRDefault="00E26FD3" w:rsidP="00CE2E1D">
      <w:pPr>
        <w:pStyle w:val="BodyTextIndent3"/>
        <w:tabs>
          <w:tab w:val="left" w:leader="dot" w:pos="10440"/>
        </w:tabs>
        <w:spacing w:line="480" w:lineRule="auto"/>
        <w:ind w:firstLine="0"/>
        <w:rPr>
          <w:bCs/>
          <w:szCs w:val="24"/>
        </w:rPr>
      </w:pPr>
      <w:hyperlink w:anchor="DeptAdmission" w:history="1">
        <w:r w:rsidR="00A60C1D" w:rsidRPr="00A83D47">
          <w:rPr>
            <w:rStyle w:val="Hyperlink"/>
            <w:bCs/>
            <w:szCs w:val="24"/>
          </w:rPr>
          <w:t>Specific Departmental Admission Requirements</w:t>
        </w:r>
      </w:hyperlink>
      <w:r w:rsidR="00CE2E1D">
        <w:rPr>
          <w:bCs/>
          <w:szCs w:val="24"/>
        </w:rPr>
        <w:tab/>
        <w:t>14</w:t>
      </w:r>
    </w:p>
    <w:p w:rsidR="00A60C1D" w:rsidRDefault="00E26FD3" w:rsidP="00CE2E1D">
      <w:pPr>
        <w:pStyle w:val="BodyTextIndent3"/>
        <w:tabs>
          <w:tab w:val="left" w:leader="dot" w:pos="10440"/>
        </w:tabs>
        <w:spacing w:line="480" w:lineRule="auto"/>
        <w:ind w:firstLine="0"/>
        <w:rPr>
          <w:bCs/>
          <w:szCs w:val="24"/>
        </w:rPr>
      </w:pPr>
      <w:hyperlink w:anchor="GraduateAssistantships" w:history="1">
        <w:r w:rsidR="00A60C1D" w:rsidRPr="00A83D47">
          <w:rPr>
            <w:rStyle w:val="Hyperlink"/>
            <w:bCs/>
            <w:szCs w:val="24"/>
          </w:rPr>
          <w:t>Graduate Assistantships</w:t>
        </w:r>
      </w:hyperlink>
      <w:r w:rsidR="00CE2E1D">
        <w:rPr>
          <w:bCs/>
          <w:szCs w:val="24"/>
        </w:rPr>
        <w:tab/>
        <w:t>15</w:t>
      </w:r>
    </w:p>
    <w:p w:rsidR="00A60C1D" w:rsidRDefault="00E26FD3" w:rsidP="00CE2E1D">
      <w:pPr>
        <w:pStyle w:val="BodyTextIndent3"/>
        <w:tabs>
          <w:tab w:val="left" w:leader="dot" w:pos="10440"/>
        </w:tabs>
        <w:spacing w:line="480" w:lineRule="auto"/>
        <w:ind w:firstLine="0"/>
        <w:rPr>
          <w:bCs/>
          <w:szCs w:val="24"/>
        </w:rPr>
      </w:pPr>
      <w:hyperlink w:anchor="AdmissionsChecklist" w:history="1">
        <w:r w:rsidR="00A60C1D" w:rsidRPr="00A83D47">
          <w:rPr>
            <w:rStyle w:val="Hyperlink"/>
            <w:bCs/>
            <w:szCs w:val="24"/>
          </w:rPr>
          <w:t>Department of Music and Graduate Admissions Checklist</w:t>
        </w:r>
      </w:hyperlink>
      <w:r w:rsidR="00CE2E1D">
        <w:rPr>
          <w:bCs/>
          <w:szCs w:val="24"/>
        </w:rPr>
        <w:tab/>
        <w:t>16</w:t>
      </w:r>
    </w:p>
    <w:p w:rsidR="00A60C1D" w:rsidRDefault="00E26FD3" w:rsidP="00CE2E1D">
      <w:pPr>
        <w:pStyle w:val="BodyTextIndent3"/>
        <w:tabs>
          <w:tab w:val="left" w:leader="dot" w:pos="10440"/>
        </w:tabs>
        <w:spacing w:line="480" w:lineRule="auto"/>
        <w:ind w:firstLine="0"/>
        <w:rPr>
          <w:bCs/>
          <w:szCs w:val="24"/>
        </w:rPr>
      </w:pPr>
      <w:hyperlink w:anchor="HelpfulHints" w:history="1">
        <w:r w:rsidR="00A60C1D" w:rsidRPr="00A83D47">
          <w:rPr>
            <w:rStyle w:val="Hyperlink"/>
            <w:bCs/>
            <w:szCs w:val="24"/>
          </w:rPr>
          <w:t>Helpful Hints for Finishing Your Graduate Degree</w:t>
        </w:r>
      </w:hyperlink>
      <w:r w:rsidR="00CE2E1D">
        <w:rPr>
          <w:bCs/>
          <w:szCs w:val="24"/>
        </w:rPr>
        <w:tab/>
        <w:t>18</w:t>
      </w:r>
    </w:p>
    <w:p w:rsidR="00A60C1D" w:rsidRDefault="00E26FD3" w:rsidP="00CE2E1D">
      <w:pPr>
        <w:pStyle w:val="BodyTextIndent3"/>
        <w:tabs>
          <w:tab w:val="left" w:leader="dot" w:pos="10440"/>
        </w:tabs>
        <w:spacing w:line="480" w:lineRule="auto"/>
        <w:ind w:firstLine="0"/>
        <w:rPr>
          <w:bCs/>
          <w:szCs w:val="24"/>
        </w:rPr>
      </w:pPr>
      <w:hyperlink w:anchor="CreditHourPolicies" w:history="1">
        <w:r w:rsidR="00A60C1D" w:rsidRPr="00A83D47">
          <w:rPr>
            <w:rStyle w:val="Hyperlink"/>
            <w:bCs/>
            <w:szCs w:val="24"/>
          </w:rPr>
          <w:t>Credit Hour Policies in the Department of Music</w:t>
        </w:r>
      </w:hyperlink>
      <w:r w:rsidR="00CE2E1D">
        <w:rPr>
          <w:bCs/>
          <w:szCs w:val="24"/>
        </w:rPr>
        <w:tab/>
        <w:t>18</w:t>
      </w:r>
    </w:p>
    <w:p w:rsidR="00A60C1D" w:rsidRDefault="00E26FD3" w:rsidP="00CE2E1D">
      <w:pPr>
        <w:pStyle w:val="BodyTextIndent3"/>
        <w:tabs>
          <w:tab w:val="left" w:leader="dot" w:pos="10440"/>
        </w:tabs>
        <w:spacing w:line="480" w:lineRule="auto"/>
        <w:ind w:firstLine="0"/>
        <w:rPr>
          <w:bCs/>
          <w:szCs w:val="24"/>
        </w:rPr>
      </w:pPr>
      <w:hyperlink w:anchor="ProtectYourHearing" w:history="1">
        <w:r w:rsidR="00A60C1D" w:rsidRPr="00A83D47">
          <w:rPr>
            <w:rStyle w:val="Hyperlink"/>
            <w:bCs/>
            <w:szCs w:val="24"/>
          </w:rPr>
          <w:t>Protect Your Hearing Every Day</w:t>
        </w:r>
      </w:hyperlink>
      <w:r w:rsidR="00CE2E1D">
        <w:rPr>
          <w:bCs/>
          <w:szCs w:val="24"/>
        </w:rPr>
        <w:tab/>
        <w:t>19</w:t>
      </w:r>
    </w:p>
    <w:p w:rsidR="00067154" w:rsidRPr="00067154" w:rsidRDefault="00E26FD3" w:rsidP="00CE2E1D">
      <w:pPr>
        <w:pStyle w:val="BodyTextIndent3"/>
        <w:tabs>
          <w:tab w:val="left" w:leader="dot" w:pos="10440"/>
        </w:tabs>
        <w:spacing w:line="480" w:lineRule="auto"/>
        <w:ind w:firstLine="0"/>
        <w:rPr>
          <w:bCs/>
          <w:szCs w:val="24"/>
        </w:rPr>
      </w:pPr>
      <w:hyperlink w:anchor="MusicFaculty" w:history="1">
        <w:r w:rsidR="00A60C1D" w:rsidRPr="00A83D47">
          <w:rPr>
            <w:rStyle w:val="Hyperlink"/>
            <w:bCs/>
            <w:szCs w:val="24"/>
          </w:rPr>
          <w:t>Department of Music Faculty</w:t>
        </w:r>
      </w:hyperlink>
      <w:r w:rsidR="00CE2E1D">
        <w:rPr>
          <w:bCs/>
          <w:szCs w:val="24"/>
        </w:rPr>
        <w:tab/>
        <w:t>20</w:t>
      </w:r>
    </w:p>
    <w:p w:rsidR="00A60C1D" w:rsidRPr="00A60C1D" w:rsidRDefault="00A60C1D" w:rsidP="00A60C1D">
      <w:pPr>
        <w:rPr>
          <w:b/>
          <w:bCs/>
          <w:sz w:val="28"/>
          <w:szCs w:val="28"/>
        </w:rPr>
      </w:pPr>
      <w:bookmarkStart w:id="0" w:name="Introduction"/>
      <w:r w:rsidRPr="00A60C1D">
        <w:rPr>
          <w:b/>
          <w:bCs/>
          <w:sz w:val="28"/>
          <w:szCs w:val="28"/>
        </w:rPr>
        <w:lastRenderedPageBreak/>
        <w:t>Introduction</w:t>
      </w:r>
      <w:bookmarkEnd w:id="0"/>
    </w:p>
    <w:p w:rsidR="00A60C1D" w:rsidRPr="00A60C1D" w:rsidRDefault="00A60C1D" w:rsidP="00A60C1D">
      <w:pPr>
        <w:rPr>
          <w:bCs/>
        </w:rPr>
      </w:pPr>
    </w:p>
    <w:p w:rsidR="00A60C1D" w:rsidRDefault="00A60C1D" w:rsidP="00447380">
      <w:pPr>
        <w:jc w:val="both"/>
        <w:rPr>
          <w:bCs/>
        </w:rPr>
      </w:pPr>
      <w:r w:rsidRPr="00A60C1D">
        <w:rPr>
          <w:bCs/>
        </w:rPr>
        <w:t>The University of Wyoming was established in 1886, four years before Wyoming was granted statehood. Its founders wanted the new University to be progressive, and music was among the disciplines that the Territorial Legislature mandated for its curriculum. Today, the Department of Music is proud to be a full, accredited member of the National Associat</w:t>
      </w:r>
      <w:r w:rsidR="002712E1">
        <w:rPr>
          <w:bCs/>
        </w:rPr>
        <w:t>ion of Schools of Music (NASM) and</w:t>
      </w:r>
      <w:r w:rsidRPr="00A60C1D">
        <w:rPr>
          <w:bCs/>
        </w:rPr>
        <w:t xml:space="preserve"> </w:t>
      </w:r>
      <w:r w:rsidR="002712E1">
        <w:rPr>
          <w:bCs/>
        </w:rPr>
        <w:t>the Department</w:t>
      </w:r>
      <w:r w:rsidRPr="00A60C1D">
        <w:rPr>
          <w:bCs/>
        </w:rPr>
        <w:t xml:space="preserve"> meets all accreditation requirements of the Wyoming Professional Teaching Standards Board and the National Council for the Accreditation of Teacher Education (through the UW College of Education).</w:t>
      </w:r>
      <w:r w:rsidR="002712E1">
        <w:rPr>
          <w:bCs/>
        </w:rPr>
        <w:t xml:space="preserve"> </w:t>
      </w:r>
      <w:r w:rsidR="005A5D0C">
        <w:rPr>
          <w:bCs/>
        </w:rPr>
        <w:t xml:space="preserve">This document serves as an important reference for degree requirements, procedures, and expectations for each student in our graduate degree tracks and certificate program. </w:t>
      </w:r>
      <w:r w:rsidR="003C3BE4">
        <w:rPr>
          <w:bCs/>
        </w:rPr>
        <w:t xml:space="preserve">Additional resources with which you </w:t>
      </w:r>
      <w:r w:rsidR="00E60FD2">
        <w:rPr>
          <w:bCs/>
        </w:rPr>
        <w:t>must</w:t>
      </w:r>
      <w:r w:rsidR="003C3BE4">
        <w:rPr>
          <w:bCs/>
        </w:rPr>
        <w:t xml:space="preserve"> become familiar include the Graduate Education website </w:t>
      </w:r>
      <w:hyperlink r:id="rId11" w:history="1">
        <w:r w:rsidR="003C3BE4" w:rsidRPr="00247157">
          <w:rPr>
            <w:rStyle w:val="Hyperlink"/>
            <w:bCs/>
          </w:rPr>
          <w:t>http://www.uwyo.edu/uwgrad/</w:t>
        </w:r>
      </w:hyperlink>
      <w:r w:rsidR="003C3BE4">
        <w:rPr>
          <w:bCs/>
        </w:rPr>
        <w:t xml:space="preserve">, Office of the Registrar’s </w:t>
      </w:r>
      <w:r w:rsidR="00E60FD2">
        <w:rPr>
          <w:bCs/>
        </w:rPr>
        <w:t>site</w:t>
      </w:r>
      <w:r w:rsidR="003C3BE4">
        <w:rPr>
          <w:bCs/>
        </w:rPr>
        <w:t xml:space="preserve"> </w:t>
      </w:r>
      <w:hyperlink r:id="rId12" w:history="1">
        <w:r w:rsidR="003C3BE4" w:rsidRPr="00247157">
          <w:rPr>
            <w:rStyle w:val="Hyperlink"/>
            <w:bCs/>
          </w:rPr>
          <w:t>http://www.uwyo.edu/registrar/</w:t>
        </w:r>
      </w:hyperlink>
    </w:p>
    <w:p w:rsidR="003C3BE4" w:rsidRDefault="003C3BE4" w:rsidP="00447380">
      <w:pPr>
        <w:jc w:val="both"/>
        <w:rPr>
          <w:bCs/>
        </w:rPr>
      </w:pPr>
      <w:proofErr w:type="gramStart"/>
      <w:r>
        <w:rPr>
          <w:bCs/>
        </w:rPr>
        <w:t>and</w:t>
      </w:r>
      <w:proofErr w:type="gramEnd"/>
      <w:r>
        <w:rPr>
          <w:bCs/>
        </w:rPr>
        <w:t>,</w:t>
      </w:r>
      <w:r w:rsidR="00E60FD2">
        <w:rPr>
          <w:bCs/>
        </w:rPr>
        <w:t xml:space="preserve"> </w:t>
      </w:r>
      <w:r>
        <w:rPr>
          <w:bCs/>
        </w:rPr>
        <w:t xml:space="preserve">if applicable, the International Students and Scholars website </w:t>
      </w:r>
      <w:hyperlink r:id="rId13" w:history="1">
        <w:r w:rsidRPr="00247157">
          <w:rPr>
            <w:rStyle w:val="Hyperlink"/>
            <w:bCs/>
          </w:rPr>
          <w:t>http://www.uwyo.edu/iss/</w:t>
        </w:r>
      </w:hyperlink>
      <w:r>
        <w:rPr>
          <w:bCs/>
        </w:rPr>
        <w:t xml:space="preserve">. </w:t>
      </w:r>
    </w:p>
    <w:p w:rsidR="003C3BE4" w:rsidRDefault="003C3BE4" w:rsidP="00447380">
      <w:pPr>
        <w:jc w:val="both"/>
        <w:rPr>
          <w:bCs/>
        </w:rPr>
      </w:pPr>
    </w:p>
    <w:p w:rsidR="003C3BE4" w:rsidRDefault="003C3BE4" w:rsidP="00447380">
      <w:pPr>
        <w:jc w:val="both"/>
        <w:rPr>
          <w:bCs/>
        </w:rPr>
      </w:pPr>
    </w:p>
    <w:p w:rsidR="009F5919" w:rsidRDefault="00A60C1D" w:rsidP="00A60C1D">
      <w:pPr>
        <w:rPr>
          <w:bCs/>
        </w:rPr>
      </w:pPr>
      <w:r w:rsidRPr="00A60C1D">
        <w:rPr>
          <w:bCs/>
        </w:rPr>
        <w:t>The Chair of the Department</w:t>
      </w:r>
      <w:r w:rsidR="009F5919">
        <w:rPr>
          <w:bCs/>
        </w:rPr>
        <w:t xml:space="preserve"> of Music</w:t>
      </w:r>
      <w:r w:rsidRPr="00A60C1D">
        <w:rPr>
          <w:bCs/>
        </w:rPr>
        <w:t xml:space="preserve"> is Dr. </w:t>
      </w:r>
      <w:r w:rsidR="00F355AA">
        <w:rPr>
          <w:bCs/>
        </w:rPr>
        <w:t>J. Scott Turpen</w:t>
      </w:r>
      <w:r w:rsidR="00067154">
        <w:rPr>
          <w:bCs/>
        </w:rPr>
        <w:t xml:space="preserve">, </w:t>
      </w:r>
      <w:hyperlink r:id="rId14" w:history="1">
        <w:r w:rsidR="001D1BC3" w:rsidRPr="00AF4F39">
          <w:rPr>
            <w:rStyle w:val="Hyperlink"/>
            <w:bCs/>
          </w:rPr>
          <w:t>sturpen@uwyo.edu</w:t>
        </w:r>
      </w:hyperlink>
      <w:r w:rsidRPr="00A60C1D">
        <w:rPr>
          <w:bCs/>
        </w:rPr>
        <w:t xml:space="preserve">. </w:t>
      </w:r>
    </w:p>
    <w:p w:rsidR="00A60C1D" w:rsidRPr="00A60C1D" w:rsidRDefault="001D1BC3" w:rsidP="00A60C1D">
      <w:pPr>
        <w:rPr>
          <w:bCs/>
        </w:rPr>
      </w:pPr>
      <w:r>
        <w:rPr>
          <w:bCs/>
        </w:rPr>
        <w:t>Associate Chair and t</w:t>
      </w:r>
      <w:r w:rsidR="00A60C1D" w:rsidRPr="00A60C1D">
        <w:rPr>
          <w:bCs/>
        </w:rPr>
        <w:t xml:space="preserve">he Graduate Studies Coordinator is Dr. Katrina Zook, </w:t>
      </w:r>
      <w:hyperlink r:id="rId15" w:history="1">
        <w:r w:rsidR="00067154" w:rsidRPr="00E951E8">
          <w:rPr>
            <w:rStyle w:val="Hyperlink"/>
            <w:bCs/>
          </w:rPr>
          <w:t>kzook@uwyo.edu</w:t>
        </w:r>
      </w:hyperlink>
      <w:r w:rsidR="00A60C1D" w:rsidRPr="00A60C1D">
        <w:rPr>
          <w:bCs/>
        </w:rPr>
        <w:t>.</w:t>
      </w:r>
    </w:p>
    <w:p w:rsidR="00A60C1D" w:rsidRPr="00A60C1D" w:rsidRDefault="00A60C1D" w:rsidP="00A60C1D">
      <w:pPr>
        <w:rPr>
          <w:bCs/>
        </w:rPr>
      </w:pPr>
    </w:p>
    <w:p w:rsidR="00A60C1D" w:rsidRPr="00067154" w:rsidRDefault="00A60C1D" w:rsidP="00A60C1D">
      <w:pPr>
        <w:rPr>
          <w:b/>
          <w:bCs/>
          <w:sz w:val="28"/>
          <w:szCs w:val="28"/>
        </w:rPr>
      </w:pPr>
      <w:bookmarkStart w:id="1" w:name="DegreePrograms"/>
      <w:r w:rsidRPr="00067154">
        <w:rPr>
          <w:b/>
          <w:bCs/>
          <w:sz w:val="28"/>
          <w:szCs w:val="28"/>
        </w:rPr>
        <w:t>Degree Programs</w:t>
      </w:r>
      <w:bookmarkEnd w:id="1"/>
    </w:p>
    <w:p w:rsidR="00A60C1D" w:rsidRPr="00A60C1D" w:rsidRDefault="00A60C1D" w:rsidP="00A60C1D">
      <w:pPr>
        <w:rPr>
          <w:bCs/>
        </w:rPr>
      </w:pPr>
    </w:p>
    <w:p w:rsidR="00A60C1D" w:rsidRPr="00067154" w:rsidRDefault="00A60C1D" w:rsidP="00067154">
      <w:pPr>
        <w:pStyle w:val="ListParagraph"/>
        <w:numPr>
          <w:ilvl w:val="0"/>
          <w:numId w:val="28"/>
        </w:numPr>
        <w:rPr>
          <w:bCs/>
        </w:rPr>
      </w:pPr>
      <w:r w:rsidRPr="00067154">
        <w:rPr>
          <w:bCs/>
        </w:rPr>
        <w:t xml:space="preserve">Master of Music in Performance (Plan B paper </w:t>
      </w:r>
      <w:r w:rsidRPr="00067154">
        <w:rPr>
          <w:b/>
          <w:bCs/>
        </w:rPr>
        <w:t>OR</w:t>
      </w:r>
      <w:r w:rsidRPr="00067154">
        <w:rPr>
          <w:bCs/>
        </w:rPr>
        <w:t xml:space="preserve"> Plan B Lecture-Recital)</w:t>
      </w:r>
    </w:p>
    <w:p w:rsidR="00A60C1D" w:rsidRPr="00067154" w:rsidRDefault="00A60C1D" w:rsidP="00067154">
      <w:pPr>
        <w:pStyle w:val="ListParagraph"/>
        <w:numPr>
          <w:ilvl w:val="0"/>
          <w:numId w:val="28"/>
        </w:numPr>
        <w:rPr>
          <w:bCs/>
        </w:rPr>
      </w:pPr>
      <w:r w:rsidRPr="00067154">
        <w:rPr>
          <w:bCs/>
        </w:rPr>
        <w:t>Master of Music Education (Plan A Thesis, Plan B paper, or MME Portfolio</w:t>
      </w:r>
      <w:r w:rsidR="003C3BE4">
        <w:rPr>
          <w:bCs/>
        </w:rPr>
        <w:t xml:space="preserve"> (summer cohorts only</w:t>
      </w:r>
      <w:r w:rsidR="00CA6634">
        <w:rPr>
          <w:bCs/>
        </w:rPr>
        <w:t xml:space="preserve"> </w:t>
      </w:r>
      <w:r w:rsidRPr="00067154">
        <w:rPr>
          <w:bCs/>
        </w:rPr>
        <w:t xml:space="preserve">) </w:t>
      </w:r>
    </w:p>
    <w:p w:rsidR="00A60C1D" w:rsidRPr="00067154" w:rsidRDefault="003C3BE4" w:rsidP="00067154">
      <w:pPr>
        <w:pStyle w:val="ListParagraph"/>
        <w:numPr>
          <w:ilvl w:val="0"/>
          <w:numId w:val="28"/>
        </w:numPr>
        <w:rPr>
          <w:bCs/>
        </w:rPr>
      </w:pPr>
      <w:r>
        <w:rPr>
          <w:bCs/>
        </w:rPr>
        <w:t>Certificate in Music Performance (PC, Performer’s Certificate)</w:t>
      </w:r>
    </w:p>
    <w:p w:rsidR="00A60C1D" w:rsidRPr="00A60C1D" w:rsidRDefault="00A60C1D" w:rsidP="00A60C1D">
      <w:pPr>
        <w:rPr>
          <w:bCs/>
        </w:rPr>
      </w:pPr>
    </w:p>
    <w:p w:rsidR="00A60C1D" w:rsidRDefault="00A60C1D" w:rsidP="00A60C1D">
      <w:pPr>
        <w:rPr>
          <w:b/>
          <w:bCs/>
          <w:sz w:val="28"/>
        </w:rPr>
      </w:pPr>
      <w:bookmarkStart w:id="2" w:name="GeneralDegreeReqs"/>
      <w:r w:rsidRPr="00067154">
        <w:rPr>
          <w:b/>
          <w:bCs/>
          <w:sz w:val="28"/>
        </w:rPr>
        <w:t>General Degree Requirements</w:t>
      </w:r>
      <w:bookmarkEnd w:id="2"/>
    </w:p>
    <w:p w:rsidR="00A83D47" w:rsidRPr="00A60C1D" w:rsidRDefault="00A83D47" w:rsidP="00A60C1D">
      <w:pPr>
        <w:rPr>
          <w:bCs/>
        </w:rPr>
      </w:pPr>
    </w:p>
    <w:p w:rsidR="00A60C1D" w:rsidRPr="00067154" w:rsidRDefault="00A60C1D" w:rsidP="00067154">
      <w:pPr>
        <w:pStyle w:val="ListParagraph"/>
        <w:numPr>
          <w:ilvl w:val="0"/>
          <w:numId w:val="27"/>
        </w:numPr>
        <w:rPr>
          <w:bCs/>
        </w:rPr>
      </w:pPr>
      <w:r w:rsidRPr="00067154">
        <w:rPr>
          <w:bCs/>
        </w:rPr>
        <w:t>The requirements for each of the graduate degrees at UW consist of coursework (30 credit hours minimum), Plan A Thesis (optional), Plan B paper or Plan B Lecture-Recital as specified by degree program, and passage of the written Comprehensive Examinations and oral thesis/paper/lecture-recital defense. The vocal performance degree also require the demonstration of foreign language proficiency.</w:t>
      </w:r>
    </w:p>
    <w:p w:rsidR="00A60C1D" w:rsidRPr="00A60C1D" w:rsidRDefault="00A60C1D" w:rsidP="00A60C1D">
      <w:pPr>
        <w:rPr>
          <w:bCs/>
        </w:rPr>
      </w:pPr>
    </w:p>
    <w:p w:rsidR="00A60C1D" w:rsidRPr="00067154" w:rsidRDefault="00A60C1D" w:rsidP="00067154">
      <w:pPr>
        <w:pStyle w:val="ListParagraph"/>
        <w:numPr>
          <w:ilvl w:val="0"/>
          <w:numId w:val="27"/>
        </w:numPr>
        <w:rPr>
          <w:bCs/>
        </w:rPr>
      </w:pPr>
      <w:r w:rsidRPr="00067154">
        <w:rPr>
          <w:bCs/>
        </w:rPr>
        <w:t>A grade point average of 3.0 (A = 4.0) or better must be maintained in all courses taken.</w:t>
      </w:r>
    </w:p>
    <w:p w:rsidR="00A60C1D" w:rsidRPr="00A60C1D" w:rsidRDefault="00A60C1D" w:rsidP="00067154">
      <w:pPr>
        <w:ind w:firstLine="120"/>
        <w:rPr>
          <w:bCs/>
        </w:rPr>
      </w:pPr>
    </w:p>
    <w:p w:rsidR="00A60C1D" w:rsidRPr="00067154" w:rsidRDefault="00A60C1D" w:rsidP="00067154">
      <w:pPr>
        <w:pStyle w:val="ListParagraph"/>
        <w:numPr>
          <w:ilvl w:val="0"/>
          <w:numId w:val="27"/>
        </w:numPr>
        <w:rPr>
          <w:bCs/>
          <w:szCs w:val="24"/>
        </w:rPr>
      </w:pPr>
      <w:r w:rsidRPr="00067154">
        <w:rPr>
          <w:bCs/>
        </w:rPr>
        <w:t xml:space="preserve">Only upper-level (MUSC 4000 and above) courses will count toward graduate degrees, and work taken to correct undergraduate deficiencies will not be used as credit for an advanced degree.  No more than 12 credits can be counted from 4000-level courses </w:t>
      </w:r>
      <w:r w:rsidR="00F85D2B">
        <w:rPr>
          <w:bCs/>
        </w:rPr>
        <w:t>toward</w:t>
      </w:r>
      <w:r w:rsidRPr="00067154">
        <w:rPr>
          <w:bCs/>
        </w:rPr>
        <w:t xml:space="preserve"> any graduate program of study.  For all course offerings, please consult the UW Schedule of Classes found on the Of</w:t>
      </w:r>
      <w:r w:rsidR="00087225">
        <w:rPr>
          <w:bCs/>
        </w:rPr>
        <w:t>fice of the Registrar’s website.</w:t>
      </w:r>
      <w:r w:rsidRPr="00067154">
        <w:rPr>
          <w:bCs/>
          <w:szCs w:val="24"/>
        </w:rPr>
        <w:br w:type="page"/>
      </w:r>
    </w:p>
    <w:p w:rsidR="00BC07DA" w:rsidRPr="002E3FBF" w:rsidRDefault="00BC07DA" w:rsidP="00BC07DA">
      <w:pPr>
        <w:pStyle w:val="Footer"/>
        <w:tabs>
          <w:tab w:val="clear" w:pos="4320"/>
          <w:tab w:val="clear" w:pos="8640"/>
        </w:tabs>
        <w:jc w:val="both"/>
        <w:rPr>
          <w:b/>
          <w:bCs/>
          <w:sz w:val="32"/>
          <w:u w:val="single"/>
        </w:rPr>
      </w:pPr>
      <w:bookmarkStart w:id="3" w:name="MMPerf"/>
      <w:r w:rsidRPr="002E3FBF">
        <w:rPr>
          <w:b/>
          <w:bCs/>
          <w:sz w:val="32"/>
          <w:u w:val="single"/>
        </w:rPr>
        <w:lastRenderedPageBreak/>
        <w:t>Master of Music in Performance</w:t>
      </w:r>
      <w:bookmarkEnd w:id="3"/>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t>The Master of Music in Performance is intended for the student who wishes to pursue a career as a performer, to prepare for doctoral study, or to improve his or her performance ability. Students must pa</w:t>
      </w:r>
      <w:r w:rsidR="008937A4">
        <w:t xml:space="preserve">ss an entrance audition </w:t>
      </w:r>
      <w:r>
        <w:t xml:space="preserve">for admission to the program. The </w:t>
      </w:r>
      <w:r w:rsidR="00B722E1">
        <w:t xml:space="preserve">entrance </w:t>
      </w:r>
      <w:r>
        <w:t>a</w:t>
      </w:r>
      <w:r w:rsidR="00B722E1">
        <w:t xml:space="preserve">udition </w:t>
      </w:r>
      <w:r>
        <w:t>should be performed t</w:t>
      </w:r>
      <w:r w:rsidR="008937A4">
        <w:t>he semester prior to admission</w:t>
      </w:r>
      <w:r>
        <w:t>.</w:t>
      </w:r>
      <w:r w:rsidR="008937A4">
        <w:t xml:space="preserve"> Graduate Placement Examinations in history and theory will be administered the week prior </w:t>
      </w:r>
      <w:r w:rsidR="0046543B">
        <w:t xml:space="preserve">to the commencement of classes and will determine if a student may advance to graduate level coursework. Failure of one or more sections will require a refresher course in the fall (Graduate Fundamentals). </w:t>
      </w:r>
      <w:r w:rsidR="00C263BE">
        <w:t>Major area studies consist of courses appropriate to the student’s area of concentration. A minimum of 50% of courses taken must be deemed “graduate level only” (5000 level).</w:t>
      </w:r>
      <w:r w:rsidR="00C234B7">
        <w:t xml:space="preserve"> </w:t>
      </w:r>
      <w:r w:rsidR="00C858FD">
        <w:t>The Music Department Graduate Studies Coordinator will serve as the advisor to all graduate students in consultation with the student’s major professor.  Du</w:t>
      </w:r>
      <w:r w:rsidR="00BD0233">
        <w:t xml:space="preserve">ring advising periods, </w:t>
      </w:r>
      <w:r w:rsidR="00C858FD">
        <w:t>students will be</w:t>
      </w:r>
      <w:r w:rsidR="00C858FD" w:rsidRPr="00C858FD">
        <w:t xml:space="preserve"> </w:t>
      </w:r>
      <w:r w:rsidR="00C858FD">
        <w:t>responsible for contacting Dr. Katrina Zook, Graduate Studies Coordinator (</w:t>
      </w:r>
      <w:hyperlink r:id="rId16" w:history="1">
        <w:r w:rsidR="00C234B7" w:rsidRPr="00A96A3F">
          <w:rPr>
            <w:rStyle w:val="Hyperlink"/>
          </w:rPr>
          <w:t>kzook@uwyo.edu</w:t>
        </w:r>
      </w:hyperlink>
      <w:r w:rsidR="00C234B7">
        <w:t>) t</w:t>
      </w:r>
      <w:r w:rsidR="00C858FD">
        <w:t>o schedule an advising meeting.</w:t>
      </w:r>
    </w:p>
    <w:p w:rsidR="00A60C1D" w:rsidRDefault="00A60C1D"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Basic Music Core</w:t>
      </w:r>
      <w:r>
        <w:t xml:space="preserve"> (minimum of 11 hours)</w:t>
      </w:r>
    </w:p>
    <w:p w:rsidR="00BC07DA" w:rsidRDefault="00BC07DA" w:rsidP="00BC07DA">
      <w:pPr>
        <w:pStyle w:val="Footer"/>
        <w:tabs>
          <w:tab w:val="clear" w:pos="4320"/>
          <w:tab w:val="clear" w:pos="8640"/>
        </w:tabs>
        <w:jc w:val="both"/>
      </w:pPr>
    </w:p>
    <w:p w:rsidR="00BC07DA" w:rsidRDefault="008937A4" w:rsidP="0056232B">
      <w:pPr>
        <w:pStyle w:val="Footer"/>
        <w:numPr>
          <w:ilvl w:val="0"/>
          <w:numId w:val="5"/>
        </w:numPr>
        <w:tabs>
          <w:tab w:val="clear" w:pos="4320"/>
          <w:tab w:val="clear" w:pos="8640"/>
        </w:tabs>
        <w:jc w:val="both"/>
      </w:pPr>
      <w:r>
        <w:t>Music</w:t>
      </w:r>
      <w:r w:rsidR="00BC07DA" w:rsidRPr="00565821">
        <w:t xml:space="preserve"> Re</w:t>
      </w:r>
      <w:r w:rsidR="00BC07DA">
        <w:t>search</w:t>
      </w:r>
      <w:r>
        <w:t xml:space="preserve"> Methods</w:t>
      </w:r>
      <w:r w:rsidR="00BC07DA">
        <w:t xml:space="preserve"> (MUSC 5310) (</w:t>
      </w:r>
      <w:r w:rsidR="00C263BE">
        <w:t>2</w:t>
      </w:r>
      <w:r w:rsidR="00BC07DA">
        <w:t xml:space="preserve"> hours)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ind w:left="360"/>
        <w:jc w:val="both"/>
      </w:pPr>
      <w:r>
        <w:t xml:space="preserve">Total of at least </w:t>
      </w:r>
      <w:r w:rsidR="008937A4">
        <w:rPr>
          <w:b/>
        </w:rPr>
        <w:t>THREE</w:t>
      </w:r>
      <w:r>
        <w:t xml:space="preserve"> courses from the following:</w:t>
      </w:r>
    </w:p>
    <w:p w:rsidR="00BC07DA" w:rsidRDefault="00BC07DA" w:rsidP="00BC07DA">
      <w:pPr>
        <w:pStyle w:val="Footer"/>
        <w:tabs>
          <w:tab w:val="clear" w:pos="4320"/>
          <w:tab w:val="clear" w:pos="8640"/>
        </w:tabs>
        <w:ind w:left="360"/>
        <w:jc w:val="both"/>
      </w:pPr>
    </w:p>
    <w:p w:rsidR="00BC07DA" w:rsidRDefault="008E429F" w:rsidP="008E429F">
      <w:pPr>
        <w:pStyle w:val="Footer"/>
        <w:numPr>
          <w:ilvl w:val="0"/>
          <w:numId w:val="5"/>
        </w:numPr>
        <w:tabs>
          <w:tab w:val="clear" w:pos="4320"/>
          <w:tab w:val="clear" w:pos="8640"/>
        </w:tabs>
        <w:jc w:val="both"/>
      </w:pPr>
      <w:r>
        <w:t>U</w:t>
      </w:r>
      <w:r w:rsidR="00BC07DA">
        <w:t>pper-division music history course</w:t>
      </w:r>
      <w:r w:rsidR="007C3813">
        <w:t>(</w:t>
      </w:r>
      <w:r w:rsidR="00BC07DA">
        <w:t>s</w:t>
      </w:r>
      <w:r w:rsidR="007C3813">
        <w:t>)</w:t>
      </w:r>
      <w:r w:rsidR="00BC07DA">
        <w:t xml:space="preserve"> (3-6 hours) </w:t>
      </w:r>
    </w:p>
    <w:p w:rsidR="00BC07DA" w:rsidRDefault="008937A4" w:rsidP="0056232B">
      <w:pPr>
        <w:pStyle w:val="Footer"/>
        <w:numPr>
          <w:ilvl w:val="0"/>
          <w:numId w:val="4"/>
        </w:numPr>
        <w:tabs>
          <w:tab w:val="clear" w:pos="4320"/>
          <w:tab w:val="clear" w:pos="8640"/>
        </w:tabs>
        <w:jc w:val="both"/>
      </w:pPr>
      <w:r>
        <w:t>U</w:t>
      </w:r>
      <w:r w:rsidR="00BC07DA">
        <w:t>pp</w:t>
      </w:r>
      <w:r w:rsidR="007C3813">
        <w:t>er-division music theory course(s)</w:t>
      </w:r>
      <w:r>
        <w:t xml:space="preserve"> chosen from Advanced Theory, Advanced Analysis, or Advanced Composition</w:t>
      </w:r>
      <w:r w:rsidR="00BC07DA">
        <w:t xml:space="preserve"> (3-6 hours)</w:t>
      </w:r>
      <w:r w:rsidR="008E429F">
        <w:t xml:space="preserve">. </w:t>
      </w:r>
      <w:r w:rsidR="006A67DA">
        <w:t>Specialized theory courses may be substituted as they pertain to the student’s interest.</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Major Area</w:t>
      </w:r>
      <w:r>
        <w:t xml:space="preserve"> (minimum of 16 hours) </w:t>
      </w:r>
    </w:p>
    <w:p w:rsidR="00BC07DA" w:rsidRDefault="00BC07DA" w:rsidP="00BC07DA">
      <w:pPr>
        <w:pStyle w:val="Footer"/>
        <w:tabs>
          <w:tab w:val="clear" w:pos="4320"/>
          <w:tab w:val="clear" w:pos="8640"/>
        </w:tabs>
        <w:jc w:val="both"/>
      </w:pPr>
    </w:p>
    <w:p w:rsidR="00BC07DA" w:rsidRDefault="00BC07DA" w:rsidP="0056232B">
      <w:pPr>
        <w:pStyle w:val="Footer"/>
        <w:numPr>
          <w:ilvl w:val="0"/>
          <w:numId w:val="12"/>
        </w:numPr>
        <w:tabs>
          <w:tab w:val="clear" w:pos="4320"/>
          <w:tab w:val="clear" w:pos="8640"/>
        </w:tabs>
        <w:jc w:val="both"/>
      </w:pPr>
      <w:r w:rsidRPr="00565821">
        <w:t>Applied Instruction, 8 hours</w:t>
      </w:r>
    </w:p>
    <w:p w:rsidR="00BC07DA" w:rsidRPr="00565821" w:rsidRDefault="00BC07DA" w:rsidP="0056232B">
      <w:pPr>
        <w:pStyle w:val="Footer"/>
        <w:numPr>
          <w:ilvl w:val="0"/>
          <w:numId w:val="12"/>
        </w:numPr>
        <w:tabs>
          <w:tab w:val="clear" w:pos="4320"/>
          <w:tab w:val="clear" w:pos="8640"/>
        </w:tabs>
        <w:jc w:val="both"/>
      </w:pPr>
      <w:r w:rsidRPr="00565821">
        <w:t>Ensembles 2 hours</w:t>
      </w:r>
      <w:r>
        <w:t xml:space="preserve"> </w:t>
      </w:r>
      <w:r w:rsidRPr="00565821">
        <w:t xml:space="preserve">(Pianists receive credit for accompanying by enrolling in </w:t>
      </w:r>
      <w:r w:rsidR="00D5281E">
        <w:t>Collaborative Piano</w:t>
      </w:r>
      <w:r w:rsidR="00D77018">
        <w:t>)</w:t>
      </w:r>
      <w:r w:rsidRPr="00565821">
        <w:t xml:space="preserve"> </w:t>
      </w:r>
    </w:p>
    <w:p w:rsidR="00BC07DA" w:rsidRPr="00565821" w:rsidRDefault="00BC07DA" w:rsidP="0056232B">
      <w:pPr>
        <w:pStyle w:val="Footer"/>
        <w:numPr>
          <w:ilvl w:val="0"/>
          <w:numId w:val="12"/>
        </w:numPr>
        <w:tabs>
          <w:tab w:val="clear" w:pos="4320"/>
          <w:tab w:val="clear" w:pos="8640"/>
        </w:tabs>
        <w:jc w:val="both"/>
      </w:pPr>
      <w:r w:rsidRPr="00565821">
        <w:t>Graduate Recital (MUSC 5680), 2 hours</w:t>
      </w:r>
    </w:p>
    <w:p w:rsidR="00BC07DA" w:rsidRPr="00565821" w:rsidRDefault="00BC07DA" w:rsidP="0056232B">
      <w:pPr>
        <w:pStyle w:val="Footer"/>
        <w:numPr>
          <w:ilvl w:val="0"/>
          <w:numId w:val="12"/>
        </w:numPr>
        <w:tabs>
          <w:tab w:val="clear" w:pos="4320"/>
          <w:tab w:val="clear" w:pos="8640"/>
        </w:tabs>
        <w:jc w:val="both"/>
      </w:pPr>
      <w:r w:rsidRPr="00565821">
        <w:t xml:space="preserve">Pedagogy </w:t>
      </w:r>
      <w:r w:rsidR="00503020">
        <w:t xml:space="preserve">in respective area of study </w:t>
      </w:r>
      <w:r w:rsidRPr="00565821">
        <w:t>(</w:t>
      </w:r>
      <w:r w:rsidR="00503020">
        <w:t>MUSC 4XXX</w:t>
      </w:r>
      <w:r w:rsidRPr="00565821">
        <w:t>), 2 hours</w:t>
      </w:r>
    </w:p>
    <w:p w:rsidR="00BC07DA" w:rsidRPr="00565821" w:rsidRDefault="00BC07DA" w:rsidP="0056232B">
      <w:pPr>
        <w:pStyle w:val="Footer"/>
        <w:numPr>
          <w:ilvl w:val="0"/>
          <w:numId w:val="12"/>
        </w:numPr>
        <w:tabs>
          <w:tab w:val="clear" w:pos="4320"/>
          <w:tab w:val="clear" w:pos="8640"/>
        </w:tabs>
        <w:jc w:val="both"/>
      </w:pPr>
      <w:r w:rsidRPr="00565821">
        <w:t>Performance Practice and Interpretation (MUSC 5390), 2 hours</w:t>
      </w:r>
    </w:p>
    <w:p w:rsidR="00BC07DA" w:rsidRDefault="00BC07DA" w:rsidP="0056232B">
      <w:pPr>
        <w:pStyle w:val="Footer"/>
        <w:numPr>
          <w:ilvl w:val="0"/>
          <w:numId w:val="12"/>
        </w:numPr>
        <w:tabs>
          <w:tab w:val="clear" w:pos="4320"/>
          <w:tab w:val="clear" w:pos="8640"/>
        </w:tabs>
        <w:jc w:val="both"/>
      </w:pPr>
      <w:r w:rsidRPr="00565821">
        <w:t>Advanced S</w:t>
      </w:r>
      <w:r w:rsidR="008937A4">
        <w:t>eminar (MUSC 5320), 3</w:t>
      </w:r>
      <w:r>
        <w:t xml:space="preserve"> hours</w:t>
      </w:r>
    </w:p>
    <w:p w:rsidR="00F85D2B" w:rsidRDefault="00F85D2B" w:rsidP="00D77018">
      <w:pPr>
        <w:pStyle w:val="Footer"/>
        <w:tabs>
          <w:tab w:val="clear" w:pos="4320"/>
          <w:tab w:val="clear" w:pos="8640"/>
        </w:tabs>
        <w:ind w:left="1080"/>
        <w:jc w:val="both"/>
      </w:pPr>
    </w:p>
    <w:p w:rsidR="000722C6" w:rsidRDefault="000722C6"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Thesis Requirement</w:t>
      </w:r>
      <w:r>
        <w:rPr>
          <w:b/>
          <w:bCs/>
        </w:rPr>
        <w:t xml:space="preserve"> (</w:t>
      </w:r>
      <w:r>
        <w:t>0 hours)</w:t>
      </w:r>
    </w:p>
    <w:p w:rsidR="00BC07DA" w:rsidRDefault="00BC07DA" w:rsidP="00BC07DA">
      <w:pPr>
        <w:pStyle w:val="Footer"/>
        <w:tabs>
          <w:tab w:val="clear" w:pos="4320"/>
          <w:tab w:val="clear" w:pos="8640"/>
        </w:tabs>
        <w:ind w:left="360"/>
        <w:jc w:val="both"/>
      </w:pPr>
    </w:p>
    <w:p w:rsidR="00BC07DA" w:rsidRDefault="00BC07DA" w:rsidP="00BC07DA">
      <w:pPr>
        <w:pStyle w:val="Footer"/>
        <w:tabs>
          <w:tab w:val="clear" w:pos="4320"/>
          <w:tab w:val="clear" w:pos="8640"/>
        </w:tabs>
        <w:jc w:val="both"/>
      </w:pPr>
      <w:r>
        <w:t>Plan B</w:t>
      </w:r>
      <w:r w:rsidR="00263E56">
        <w:t xml:space="preserve">. This entails either writing </w:t>
      </w:r>
      <w:r w:rsidR="00D5281E">
        <w:t xml:space="preserve">a </w:t>
      </w:r>
      <w:r>
        <w:t xml:space="preserve">research document or </w:t>
      </w:r>
      <w:r w:rsidR="00263E56">
        <w:t xml:space="preserve">preparing a </w:t>
      </w:r>
      <w:r w:rsidR="00685CA2">
        <w:t>lecture-recital</w:t>
      </w:r>
      <w:r>
        <w:t>.</w:t>
      </w:r>
      <w:r w:rsidR="003C0E9B">
        <w:t xml:space="preserve"> Enroll in</w:t>
      </w:r>
      <w:r w:rsidR="00D77018">
        <w:t xml:space="preserve"> MUSC 5961</w:t>
      </w:r>
      <w:r w:rsidR="007A1295">
        <w:t>.</w:t>
      </w:r>
    </w:p>
    <w:p w:rsidR="00BC07DA" w:rsidRDefault="00BC07DA" w:rsidP="00BC07DA">
      <w:pPr>
        <w:pStyle w:val="Footer"/>
        <w:tabs>
          <w:tab w:val="clear" w:pos="4320"/>
          <w:tab w:val="clear" w:pos="8640"/>
        </w:tabs>
        <w:jc w:val="both"/>
      </w:pPr>
      <w:r>
        <w:t xml:space="preserve">                                                                                                              </w:t>
      </w:r>
    </w:p>
    <w:p w:rsidR="00BC07DA" w:rsidRDefault="00BC07DA" w:rsidP="00BC07DA">
      <w:pPr>
        <w:pStyle w:val="Footer"/>
        <w:tabs>
          <w:tab w:val="clear" w:pos="4320"/>
          <w:tab w:val="clear" w:pos="8640"/>
        </w:tabs>
        <w:jc w:val="both"/>
      </w:pPr>
      <w:r>
        <w:rPr>
          <w:b/>
          <w:bCs/>
          <w:sz w:val="28"/>
        </w:rPr>
        <w:t>Electives</w:t>
      </w:r>
      <w:r>
        <w:t xml:space="preserve"> (0-3 hours)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t>Courses from outside of the department may be used as electives, if approved by the Music Department Graduate Committee, thus allowing the flexibility to shape the course of study to meet a student’s individual interests.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Foreign Language</w:t>
      </w:r>
      <w:r>
        <w:t xml:space="preserve"> (0 hours)</w:t>
      </w:r>
    </w:p>
    <w:p w:rsidR="00BC07DA" w:rsidRDefault="00BC07DA" w:rsidP="00BC07DA">
      <w:pPr>
        <w:pStyle w:val="Footer"/>
        <w:tabs>
          <w:tab w:val="clear" w:pos="4320"/>
          <w:tab w:val="clear" w:pos="8640"/>
        </w:tabs>
        <w:ind w:left="360"/>
        <w:jc w:val="both"/>
      </w:pPr>
    </w:p>
    <w:p w:rsidR="00A60C1D" w:rsidRDefault="00916CCB" w:rsidP="00BC07DA">
      <w:pPr>
        <w:pStyle w:val="Footer"/>
        <w:tabs>
          <w:tab w:val="clear" w:pos="4320"/>
          <w:tab w:val="clear" w:pos="8640"/>
        </w:tabs>
        <w:jc w:val="both"/>
      </w:pPr>
      <w:r>
        <w:t>Vocal performance majors</w:t>
      </w:r>
      <w:r w:rsidR="00BC07DA">
        <w:t xml:space="preserve"> must demonstrate acceptable proficiency in Italian, German, and French </w:t>
      </w:r>
      <w:r w:rsidR="00130650">
        <w:t xml:space="preserve">diction </w:t>
      </w:r>
      <w:r w:rsidR="00BC07DA">
        <w:t>in consultation with the Vocal Arts Area Coordinator.</w:t>
      </w:r>
      <w:r w:rsidR="0083236A">
        <w:t xml:space="preserve"> </w:t>
      </w:r>
    </w:p>
    <w:p w:rsidR="000722C6" w:rsidRDefault="000722C6" w:rsidP="00BC07DA">
      <w:pPr>
        <w:tabs>
          <w:tab w:val="left" w:pos="3510"/>
        </w:tabs>
        <w:jc w:val="both"/>
        <w:rPr>
          <w:b/>
          <w:bCs/>
        </w:rPr>
      </w:pPr>
    </w:p>
    <w:p w:rsidR="007E3BC6" w:rsidRDefault="007E3BC6" w:rsidP="00BC07DA">
      <w:pPr>
        <w:tabs>
          <w:tab w:val="left" w:pos="3510"/>
        </w:tabs>
        <w:jc w:val="both"/>
        <w:rPr>
          <w:b/>
          <w:bCs/>
        </w:rPr>
      </w:pPr>
    </w:p>
    <w:p w:rsidR="00BC07DA" w:rsidRDefault="00BC07DA" w:rsidP="00BC07DA">
      <w:pPr>
        <w:tabs>
          <w:tab w:val="left" w:pos="3510"/>
        </w:tabs>
        <w:jc w:val="both"/>
        <w:rPr>
          <w:b/>
          <w:caps/>
        </w:rPr>
      </w:pPr>
      <w:r>
        <w:rPr>
          <w:b/>
          <w:bCs/>
        </w:rPr>
        <w:t>Master of Music in Performance Checklist</w:t>
      </w:r>
    </w:p>
    <w:p w:rsidR="00BC07DA" w:rsidRDefault="00BC07DA" w:rsidP="00BC07DA">
      <w:pPr>
        <w:jc w:val="both"/>
      </w:pPr>
    </w:p>
    <w:p w:rsidR="00BC07DA" w:rsidRDefault="00BC07DA" w:rsidP="00BC07DA">
      <w:r>
        <w:rPr>
          <w:b/>
        </w:rPr>
        <w:t xml:space="preserve">I. </w:t>
      </w:r>
      <w:r>
        <w:rPr>
          <w:b/>
          <w:smallCaps/>
        </w:rPr>
        <w:t>Basic Music Core</w:t>
      </w:r>
      <w:r>
        <w:rPr>
          <w:b/>
        </w:rPr>
        <w:t xml:space="preserve"> </w:t>
      </w:r>
      <w:r>
        <w:rPr>
          <w:b/>
        </w:rPr>
        <w:tab/>
      </w:r>
      <w:r>
        <w:rPr>
          <w:b/>
        </w:rPr>
        <w:tab/>
      </w:r>
      <w:r>
        <w:rPr>
          <w:b/>
        </w:rPr>
        <w:tab/>
      </w:r>
      <w:r>
        <w:rPr>
          <w:b/>
        </w:rPr>
        <w:tab/>
      </w:r>
      <w:r>
        <w:rPr>
          <w:b/>
        </w:rPr>
        <w:tab/>
        <w:t xml:space="preserve"> 11 </w:t>
      </w:r>
      <w:proofErr w:type="spellStart"/>
      <w:r>
        <w:rPr>
          <w:b/>
        </w:rPr>
        <w:t>hrs</w:t>
      </w:r>
      <w:proofErr w:type="spellEnd"/>
      <w:r>
        <w:rPr>
          <w:b/>
        </w:rPr>
        <w:t xml:space="preserve"> minimum</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tc>
          <w:tcPr>
            <w:tcW w:w="1818" w:type="dxa"/>
          </w:tcPr>
          <w:p w:rsidR="00BC07DA" w:rsidRDefault="00BC07DA" w:rsidP="00352389">
            <w:pPr>
              <w:jc w:val="both"/>
            </w:pPr>
            <w:r>
              <w:t>MUSC 5310</w:t>
            </w:r>
          </w:p>
        </w:tc>
        <w:tc>
          <w:tcPr>
            <w:tcW w:w="3870" w:type="dxa"/>
          </w:tcPr>
          <w:p w:rsidR="00BC07DA" w:rsidRDefault="00C87A22" w:rsidP="00352389">
            <w:pPr>
              <w:jc w:val="both"/>
            </w:pPr>
            <w:r>
              <w:t>Music</w:t>
            </w:r>
            <w:r w:rsidR="00BC07DA">
              <w:t xml:space="preserve"> Research</w:t>
            </w:r>
            <w:r>
              <w:t xml:space="preserve"> Methods</w:t>
            </w:r>
          </w:p>
        </w:tc>
        <w:tc>
          <w:tcPr>
            <w:tcW w:w="1494" w:type="dxa"/>
          </w:tcPr>
          <w:p w:rsidR="00BC07DA" w:rsidRDefault="00C263BE"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Upper Division Theory</w:t>
            </w: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1.</w:t>
            </w:r>
          </w:p>
        </w:tc>
        <w:tc>
          <w:tcPr>
            <w:tcW w:w="1494" w:type="dxa"/>
          </w:tcPr>
          <w:p w:rsidR="00BC07DA" w:rsidRDefault="00C91682"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2.</w:t>
            </w:r>
          </w:p>
        </w:tc>
        <w:tc>
          <w:tcPr>
            <w:tcW w:w="1494" w:type="dxa"/>
          </w:tcPr>
          <w:p w:rsidR="00BC07DA" w:rsidRDefault="00C91682"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Upper Division History</w:t>
            </w: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1.</w:t>
            </w:r>
          </w:p>
        </w:tc>
        <w:tc>
          <w:tcPr>
            <w:tcW w:w="1494" w:type="dxa"/>
          </w:tcPr>
          <w:p w:rsidR="00BC07DA" w:rsidRDefault="00C91682"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2.</w:t>
            </w:r>
          </w:p>
        </w:tc>
        <w:tc>
          <w:tcPr>
            <w:tcW w:w="1494" w:type="dxa"/>
          </w:tcPr>
          <w:p w:rsidR="00BC07DA" w:rsidRDefault="00C91682" w:rsidP="00352389">
            <w:pPr>
              <w:jc w:val="both"/>
            </w:pPr>
            <w:r>
              <w:t>3</w:t>
            </w:r>
          </w:p>
        </w:tc>
        <w:tc>
          <w:tcPr>
            <w:tcW w:w="2394" w:type="dxa"/>
          </w:tcPr>
          <w:p w:rsidR="00BC07DA" w:rsidRDefault="00BC07DA" w:rsidP="00352389">
            <w:pPr>
              <w:jc w:val="both"/>
            </w:pPr>
          </w:p>
        </w:tc>
      </w:tr>
    </w:tbl>
    <w:p w:rsidR="00BC07DA" w:rsidRDefault="00BC07DA" w:rsidP="00BC07DA">
      <w:pPr>
        <w:jc w:val="both"/>
      </w:pPr>
    </w:p>
    <w:p w:rsidR="00BC07DA" w:rsidRDefault="00BC07DA" w:rsidP="00BC07DA">
      <w:r>
        <w:rPr>
          <w:b/>
        </w:rPr>
        <w:t xml:space="preserve">II. </w:t>
      </w:r>
      <w:r>
        <w:rPr>
          <w:b/>
          <w:smallCaps/>
        </w:rPr>
        <w:t>Major Area Courses</w:t>
      </w:r>
      <w:r>
        <w:rPr>
          <w:b/>
        </w:rPr>
        <w:t xml:space="preserve"> </w:t>
      </w:r>
      <w:r>
        <w:rPr>
          <w:b/>
        </w:rPr>
        <w:tab/>
      </w:r>
      <w:r>
        <w:rPr>
          <w:b/>
        </w:rPr>
        <w:tab/>
      </w:r>
      <w:r>
        <w:rPr>
          <w:b/>
        </w:rPr>
        <w:tab/>
      </w:r>
      <w:r>
        <w:rPr>
          <w:b/>
        </w:rPr>
        <w:tab/>
      </w:r>
      <w:r>
        <w:rPr>
          <w:b/>
        </w:rPr>
        <w:tab/>
        <w:t xml:space="preserve"> 16 </w:t>
      </w:r>
      <w:proofErr w:type="spellStart"/>
      <w:r>
        <w:rPr>
          <w:b/>
        </w:rPr>
        <w:t>hrs</w:t>
      </w:r>
      <w:proofErr w:type="spellEnd"/>
      <w:r>
        <w:rPr>
          <w:b/>
        </w:rPr>
        <w:t xml:space="preserve">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tc>
          <w:tcPr>
            <w:tcW w:w="1818" w:type="dxa"/>
          </w:tcPr>
          <w:p w:rsidR="00BC07DA" w:rsidRDefault="00BC07DA" w:rsidP="00352389">
            <w:pPr>
              <w:jc w:val="both"/>
            </w:pPr>
          </w:p>
        </w:tc>
        <w:tc>
          <w:tcPr>
            <w:tcW w:w="3870" w:type="dxa"/>
          </w:tcPr>
          <w:p w:rsidR="00BC07DA" w:rsidRDefault="00BC07DA" w:rsidP="00352389">
            <w:pPr>
              <w:jc w:val="both"/>
            </w:pPr>
            <w:r>
              <w:t>Applied</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Applied</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Applied</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Applied</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Ensemble</w:t>
            </w:r>
          </w:p>
        </w:tc>
        <w:tc>
          <w:tcPr>
            <w:tcW w:w="1494" w:type="dxa"/>
          </w:tcPr>
          <w:p w:rsidR="00BC07DA" w:rsidRDefault="00BC07DA" w:rsidP="00352389">
            <w:pPr>
              <w:jc w:val="both"/>
            </w:pPr>
            <w:r>
              <w:t>.5</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Ensemble</w:t>
            </w:r>
          </w:p>
        </w:tc>
        <w:tc>
          <w:tcPr>
            <w:tcW w:w="1494" w:type="dxa"/>
          </w:tcPr>
          <w:p w:rsidR="00BC07DA" w:rsidRDefault="00BC07DA" w:rsidP="00352389">
            <w:pPr>
              <w:jc w:val="both"/>
            </w:pPr>
            <w:r>
              <w:t>.5</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Ensemble</w:t>
            </w:r>
          </w:p>
        </w:tc>
        <w:tc>
          <w:tcPr>
            <w:tcW w:w="1494" w:type="dxa"/>
          </w:tcPr>
          <w:p w:rsidR="00BC07DA" w:rsidRDefault="00BC07DA" w:rsidP="00352389">
            <w:pPr>
              <w:jc w:val="both"/>
            </w:pPr>
            <w:r>
              <w:t>.5</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Ensemble</w:t>
            </w:r>
          </w:p>
        </w:tc>
        <w:tc>
          <w:tcPr>
            <w:tcW w:w="1494" w:type="dxa"/>
          </w:tcPr>
          <w:p w:rsidR="00BC07DA" w:rsidRDefault="00BC07DA" w:rsidP="00352389">
            <w:pPr>
              <w:jc w:val="both"/>
            </w:pPr>
            <w:r>
              <w:t>.5</w:t>
            </w:r>
          </w:p>
        </w:tc>
        <w:tc>
          <w:tcPr>
            <w:tcW w:w="2394" w:type="dxa"/>
          </w:tcPr>
          <w:p w:rsidR="00BC07DA" w:rsidRDefault="00BC07DA" w:rsidP="00352389">
            <w:pPr>
              <w:jc w:val="both"/>
            </w:pPr>
          </w:p>
        </w:tc>
      </w:tr>
      <w:tr w:rsidR="00BC07DA">
        <w:tc>
          <w:tcPr>
            <w:tcW w:w="1818" w:type="dxa"/>
          </w:tcPr>
          <w:p w:rsidR="00BC07DA" w:rsidRDefault="00BC07DA" w:rsidP="00352389">
            <w:pPr>
              <w:jc w:val="both"/>
            </w:pPr>
            <w:r>
              <w:t>MUSC 5680</w:t>
            </w:r>
          </w:p>
        </w:tc>
        <w:tc>
          <w:tcPr>
            <w:tcW w:w="3870" w:type="dxa"/>
          </w:tcPr>
          <w:p w:rsidR="00BC07DA" w:rsidRDefault="00BC07DA" w:rsidP="00352389">
            <w:pPr>
              <w:jc w:val="both"/>
            </w:pPr>
            <w:r>
              <w:t xml:space="preserve">Graduate Recital </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rsidRPr="00DE6C94">
        <w:tc>
          <w:tcPr>
            <w:tcW w:w="1818" w:type="dxa"/>
          </w:tcPr>
          <w:p w:rsidR="00BC07DA" w:rsidRPr="00DE6C94" w:rsidRDefault="001F2A14" w:rsidP="00352389">
            <w:pPr>
              <w:jc w:val="both"/>
              <w:rPr>
                <w:color w:val="000000"/>
              </w:rPr>
            </w:pPr>
            <w:r>
              <w:rPr>
                <w:color w:val="000000"/>
              </w:rPr>
              <w:t>MUSC 4</w:t>
            </w:r>
            <w:r w:rsidR="00BC07DA" w:rsidRPr="00DE6C94">
              <w:rPr>
                <w:color w:val="000000"/>
              </w:rPr>
              <w:t>XXX</w:t>
            </w:r>
          </w:p>
        </w:tc>
        <w:tc>
          <w:tcPr>
            <w:tcW w:w="3870" w:type="dxa"/>
          </w:tcPr>
          <w:p w:rsidR="00BC07DA" w:rsidRPr="00DE6C94" w:rsidRDefault="001F2A14" w:rsidP="00352389">
            <w:pPr>
              <w:jc w:val="both"/>
              <w:rPr>
                <w:color w:val="000000"/>
              </w:rPr>
            </w:pPr>
            <w:r>
              <w:rPr>
                <w:color w:val="000000"/>
              </w:rPr>
              <w:t>Pedagogy specific to area of study</w:t>
            </w:r>
            <w:r w:rsidR="00BC07DA" w:rsidRPr="00DE6C94">
              <w:rPr>
                <w:color w:val="000000"/>
              </w:rPr>
              <w:t xml:space="preserve"> </w:t>
            </w:r>
          </w:p>
        </w:tc>
        <w:tc>
          <w:tcPr>
            <w:tcW w:w="1494" w:type="dxa"/>
          </w:tcPr>
          <w:p w:rsidR="00BC07DA" w:rsidRPr="00DE6C94" w:rsidRDefault="00BC07DA" w:rsidP="00352389">
            <w:pPr>
              <w:jc w:val="both"/>
              <w:rPr>
                <w:color w:val="000000"/>
              </w:rPr>
            </w:pPr>
            <w:r w:rsidRPr="00DE6C94">
              <w:rPr>
                <w:color w:val="000000"/>
              </w:rPr>
              <w:t>2</w:t>
            </w:r>
          </w:p>
        </w:tc>
        <w:tc>
          <w:tcPr>
            <w:tcW w:w="2394" w:type="dxa"/>
          </w:tcPr>
          <w:p w:rsidR="00BC07DA" w:rsidRPr="00DE6C94" w:rsidRDefault="00BC07DA" w:rsidP="00352389">
            <w:pPr>
              <w:jc w:val="both"/>
              <w:rPr>
                <w:color w:val="000000"/>
              </w:rPr>
            </w:pPr>
          </w:p>
        </w:tc>
      </w:tr>
      <w:tr w:rsidR="00BC07DA" w:rsidRPr="00DE6C94">
        <w:tc>
          <w:tcPr>
            <w:tcW w:w="1818" w:type="dxa"/>
          </w:tcPr>
          <w:p w:rsidR="00BC07DA" w:rsidRPr="00DE6C94" w:rsidRDefault="00BC07DA" w:rsidP="00352389">
            <w:pPr>
              <w:jc w:val="both"/>
              <w:rPr>
                <w:color w:val="000000"/>
              </w:rPr>
            </w:pPr>
            <w:r w:rsidRPr="00DE6C94">
              <w:rPr>
                <w:color w:val="000000"/>
              </w:rPr>
              <w:t>MUSC 5390</w:t>
            </w:r>
          </w:p>
        </w:tc>
        <w:tc>
          <w:tcPr>
            <w:tcW w:w="3870" w:type="dxa"/>
          </w:tcPr>
          <w:p w:rsidR="00BC07DA" w:rsidRPr="00DE6C94" w:rsidRDefault="001F2A14" w:rsidP="00352389">
            <w:pPr>
              <w:jc w:val="both"/>
              <w:rPr>
                <w:color w:val="000000"/>
              </w:rPr>
            </w:pPr>
            <w:r>
              <w:rPr>
                <w:color w:val="000000"/>
              </w:rPr>
              <w:t xml:space="preserve">Performance Practice </w:t>
            </w:r>
          </w:p>
        </w:tc>
        <w:tc>
          <w:tcPr>
            <w:tcW w:w="1494" w:type="dxa"/>
          </w:tcPr>
          <w:p w:rsidR="00BC07DA" w:rsidRPr="00DE6C94" w:rsidRDefault="00BC07DA" w:rsidP="00352389">
            <w:pPr>
              <w:jc w:val="both"/>
              <w:rPr>
                <w:color w:val="000000"/>
              </w:rPr>
            </w:pPr>
            <w:r w:rsidRPr="00DE6C94">
              <w:rPr>
                <w:color w:val="000000"/>
              </w:rPr>
              <w:t>2</w:t>
            </w:r>
          </w:p>
        </w:tc>
        <w:tc>
          <w:tcPr>
            <w:tcW w:w="2394" w:type="dxa"/>
          </w:tcPr>
          <w:p w:rsidR="00BC07DA" w:rsidRPr="00DE6C94" w:rsidRDefault="00BC07DA" w:rsidP="00352389">
            <w:pPr>
              <w:jc w:val="both"/>
              <w:rPr>
                <w:color w:val="000000"/>
              </w:rPr>
            </w:pPr>
          </w:p>
        </w:tc>
      </w:tr>
      <w:tr w:rsidR="00BC07DA">
        <w:tc>
          <w:tcPr>
            <w:tcW w:w="1818" w:type="dxa"/>
          </w:tcPr>
          <w:p w:rsidR="00BC07DA" w:rsidRDefault="00BC07DA" w:rsidP="00352389">
            <w:pPr>
              <w:jc w:val="both"/>
            </w:pPr>
            <w:r>
              <w:t>MUSC 5320</w:t>
            </w:r>
          </w:p>
        </w:tc>
        <w:tc>
          <w:tcPr>
            <w:tcW w:w="3870" w:type="dxa"/>
          </w:tcPr>
          <w:p w:rsidR="00BC07DA" w:rsidRDefault="00BC07DA" w:rsidP="00352389">
            <w:pPr>
              <w:jc w:val="both"/>
            </w:pPr>
            <w:r>
              <w:t xml:space="preserve">Advanced Seminar </w:t>
            </w:r>
          </w:p>
        </w:tc>
        <w:tc>
          <w:tcPr>
            <w:tcW w:w="1494" w:type="dxa"/>
          </w:tcPr>
          <w:p w:rsidR="00BC07DA" w:rsidRDefault="00660574" w:rsidP="00352389">
            <w:pPr>
              <w:jc w:val="both"/>
            </w:pPr>
            <w:r w:rsidRPr="00660574">
              <w:t>3</w:t>
            </w:r>
          </w:p>
        </w:tc>
        <w:tc>
          <w:tcPr>
            <w:tcW w:w="2394" w:type="dxa"/>
          </w:tcPr>
          <w:p w:rsidR="00BC07DA" w:rsidRDefault="00BC07DA" w:rsidP="00352389">
            <w:pPr>
              <w:jc w:val="both"/>
            </w:pPr>
          </w:p>
        </w:tc>
      </w:tr>
    </w:tbl>
    <w:p w:rsidR="00BC07DA" w:rsidRDefault="00BC07DA" w:rsidP="00BC07DA">
      <w:pPr>
        <w:jc w:val="both"/>
      </w:pPr>
    </w:p>
    <w:p w:rsidR="00BC07DA" w:rsidRDefault="00BC07DA" w:rsidP="00BC07DA">
      <w:pPr>
        <w:jc w:val="both"/>
      </w:pPr>
      <w:r>
        <w:rPr>
          <w:b/>
        </w:rPr>
        <w:t xml:space="preserve">III. </w:t>
      </w:r>
      <w:r>
        <w:rPr>
          <w:b/>
          <w:smallCaps/>
        </w:rPr>
        <w:t>Thesis Requirement</w:t>
      </w:r>
      <w:r>
        <w:rPr>
          <w:b/>
        </w:rPr>
        <w:t xml:space="preserve"> </w:t>
      </w:r>
      <w:r>
        <w:rPr>
          <w:b/>
        </w:rPr>
        <w:tab/>
      </w:r>
      <w:r>
        <w:rPr>
          <w:b/>
        </w:rPr>
        <w:tab/>
      </w:r>
      <w:r>
        <w:rPr>
          <w:b/>
        </w:rPr>
        <w:tab/>
      </w:r>
      <w:r>
        <w:rPr>
          <w:b/>
        </w:rPr>
        <w:tab/>
      </w:r>
      <w:r>
        <w:rPr>
          <w:b/>
        </w:rPr>
        <w:tab/>
        <w:t xml:space="preserve"> 0 </w:t>
      </w:r>
      <w:proofErr w:type="spellStart"/>
      <w:r>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Advisor</w:t>
            </w:r>
          </w:p>
        </w:tc>
      </w:tr>
      <w:tr w:rsidR="00BC07DA">
        <w:tc>
          <w:tcPr>
            <w:tcW w:w="1818" w:type="dxa"/>
          </w:tcPr>
          <w:p w:rsidR="00BC07DA" w:rsidRDefault="00363229" w:rsidP="00352389">
            <w:pPr>
              <w:jc w:val="both"/>
            </w:pPr>
            <w:r>
              <w:t>MUSC 5961</w:t>
            </w:r>
          </w:p>
        </w:tc>
        <w:tc>
          <w:tcPr>
            <w:tcW w:w="3870" w:type="dxa"/>
          </w:tcPr>
          <w:p w:rsidR="00BC07DA" w:rsidRDefault="00BC07DA" w:rsidP="00352389">
            <w:pPr>
              <w:jc w:val="both"/>
            </w:pPr>
            <w:r>
              <w:t xml:space="preserve">Plan B </w:t>
            </w:r>
            <w:r w:rsidR="00363229">
              <w:t>P</w:t>
            </w:r>
            <w:r w:rsidR="002B3A72">
              <w:t>aper OR Lecture-Recital</w:t>
            </w:r>
          </w:p>
        </w:tc>
        <w:tc>
          <w:tcPr>
            <w:tcW w:w="1494" w:type="dxa"/>
          </w:tcPr>
          <w:p w:rsidR="00BC07DA" w:rsidRDefault="00BC07DA" w:rsidP="00352389">
            <w:pPr>
              <w:jc w:val="both"/>
            </w:pPr>
            <w:r>
              <w:t>0</w:t>
            </w:r>
          </w:p>
        </w:tc>
        <w:tc>
          <w:tcPr>
            <w:tcW w:w="2394" w:type="dxa"/>
          </w:tcPr>
          <w:p w:rsidR="00BC07DA" w:rsidRDefault="00BC07DA" w:rsidP="00352389">
            <w:pPr>
              <w:jc w:val="both"/>
            </w:pPr>
          </w:p>
        </w:tc>
      </w:tr>
    </w:tbl>
    <w:p w:rsidR="00BC07DA" w:rsidRDefault="00BC07DA" w:rsidP="00BC07DA">
      <w:pPr>
        <w:jc w:val="both"/>
      </w:pPr>
      <w:r>
        <w:t>Advisor_______________ Dept. Member_______________ Outside Member_______________</w:t>
      </w:r>
      <w:r w:rsidR="008D2A84">
        <w:t>__</w:t>
      </w:r>
    </w:p>
    <w:p w:rsidR="00BC07DA" w:rsidRDefault="00BC07DA" w:rsidP="00BC07DA">
      <w:pPr>
        <w:jc w:val="both"/>
      </w:pPr>
    </w:p>
    <w:p w:rsidR="00BC07DA" w:rsidRDefault="00BC07DA" w:rsidP="00BC07DA">
      <w:pPr>
        <w:jc w:val="both"/>
        <w:rPr>
          <w:b/>
        </w:rPr>
      </w:pPr>
      <w:r>
        <w:rPr>
          <w:b/>
        </w:rPr>
        <w:t xml:space="preserve">IV. </w:t>
      </w:r>
      <w:r>
        <w:rPr>
          <w:b/>
          <w:smallCaps/>
        </w:rPr>
        <w:t>Electives</w:t>
      </w:r>
      <w:r>
        <w:rPr>
          <w:b/>
        </w:rPr>
        <w:tab/>
      </w:r>
      <w:r>
        <w:rPr>
          <w:b/>
        </w:rPr>
        <w:tab/>
      </w:r>
      <w:r>
        <w:rPr>
          <w:b/>
        </w:rPr>
        <w:tab/>
      </w:r>
      <w:r>
        <w:rPr>
          <w:b/>
        </w:rPr>
        <w:tab/>
      </w:r>
      <w:r>
        <w:rPr>
          <w:b/>
        </w:rPr>
        <w:tab/>
      </w:r>
      <w:r>
        <w:rPr>
          <w:b/>
        </w:rPr>
        <w:tab/>
        <w:t xml:space="preserve"> 0-3 </w:t>
      </w:r>
      <w:proofErr w:type="spellStart"/>
      <w:r>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bl>
    <w:p w:rsidR="00BC07DA" w:rsidRDefault="00BC07DA" w:rsidP="00BC07DA">
      <w:pPr>
        <w:jc w:val="both"/>
      </w:pPr>
    </w:p>
    <w:p w:rsidR="00BC07DA" w:rsidRDefault="00BC07DA" w:rsidP="00BC07DA">
      <w:pPr>
        <w:jc w:val="both"/>
        <w:rPr>
          <w:b/>
        </w:rPr>
      </w:pPr>
      <w:r>
        <w:rPr>
          <w:b/>
        </w:rPr>
        <w:t xml:space="preserve">V. </w:t>
      </w:r>
      <w:r>
        <w:rPr>
          <w:b/>
          <w:smallCaps/>
        </w:rPr>
        <w:t>Foreign Language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C07DA">
        <w:tc>
          <w:tcPr>
            <w:tcW w:w="4788" w:type="dxa"/>
          </w:tcPr>
          <w:p w:rsidR="00BC07DA" w:rsidRDefault="00BC07DA" w:rsidP="00352389">
            <w:pPr>
              <w:jc w:val="both"/>
            </w:pPr>
            <w:r>
              <w:t>Demonstrate Proficiency (voice majors only)</w:t>
            </w:r>
          </w:p>
        </w:tc>
        <w:tc>
          <w:tcPr>
            <w:tcW w:w="4788" w:type="dxa"/>
          </w:tcPr>
          <w:p w:rsidR="00BC07DA" w:rsidRDefault="00BC07DA" w:rsidP="00352389">
            <w:pPr>
              <w:jc w:val="both"/>
            </w:pPr>
          </w:p>
        </w:tc>
      </w:tr>
    </w:tbl>
    <w:p w:rsidR="00BC07DA" w:rsidRDefault="00220BCF" w:rsidP="00BC07DA">
      <w:pPr>
        <w:jc w:val="both"/>
      </w:pPr>
      <w:r>
        <w:rPr>
          <w:b/>
        </w:rPr>
        <w:br/>
        <w:t xml:space="preserve">The </w:t>
      </w:r>
      <w:r w:rsidR="00BC07DA">
        <w:rPr>
          <w:b/>
        </w:rPr>
        <w:t>Comprehensive Exam</w:t>
      </w:r>
      <w:r>
        <w:rPr>
          <w:b/>
        </w:rPr>
        <w:t>ination</w:t>
      </w:r>
      <w:r w:rsidR="00BC07DA">
        <w:t xml:space="preserve"> must be taken </w:t>
      </w:r>
      <w:r>
        <w:t xml:space="preserve">and successfully passed (graded P/F) </w:t>
      </w:r>
      <w:r w:rsidR="00BC07DA">
        <w:t xml:space="preserve">near the end of the course of study. </w:t>
      </w:r>
      <w:r>
        <w:t>The purpose of the examination is to ensure that candidates have learned and retained a core body of knowledge in three areas of study: music history, music theory, and the major area.</w:t>
      </w:r>
    </w:p>
    <w:p w:rsidR="00A60C1D" w:rsidRDefault="00A60C1D" w:rsidP="00AD3FAC">
      <w:pPr>
        <w:rPr>
          <w:b/>
          <w:u w:val="single"/>
        </w:rPr>
      </w:pPr>
    </w:p>
    <w:p w:rsidR="00AD3FAC" w:rsidRPr="00AD3FAC" w:rsidRDefault="00AD3FAC" w:rsidP="00AD3FAC">
      <w:pPr>
        <w:rPr>
          <w:b/>
          <w:u w:val="single"/>
        </w:rPr>
      </w:pPr>
      <w:bookmarkStart w:id="4" w:name="GuidelinesPlanB"/>
      <w:bookmarkStart w:id="5" w:name="_GoBack"/>
      <w:bookmarkEnd w:id="5"/>
      <w:r w:rsidRPr="00AD3FAC">
        <w:rPr>
          <w:b/>
          <w:u w:val="single"/>
        </w:rPr>
        <w:lastRenderedPageBreak/>
        <w:t>Guide</w:t>
      </w:r>
      <w:r w:rsidR="00B722E1">
        <w:rPr>
          <w:b/>
          <w:u w:val="single"/>
        </w:rPr>
        <w:t>lines for Preparing the Plan B</w:t>
      </w:r>
      <w:r w:rsidRPr="00AD3FAC">
        <w:rPr>
          <w:b/>
          <w:u w:val="single"/>
        </w:rPr>
        <w:t xml:space="preserve"> Lecture-Recital for the MM Degree in Music</w:t>
      </w:r>
      <w:bookmarkEnd w:id="4"/>
    </w:p>
    <w:p w:rsidR="00AD3FAC" w:rsidRPr="00AD3FAC" w:rsidRDefault="00AD3FAC" w:rsidP="00AD3FAC">
      <w:r w:rsidRPr="00AD3FAC">
        <w:t>Adopted by UW Department of Music, fall 2009</w:t>
      </w:r>
    </w:p>
    <w:p w:rsidR="00AD3FAC" w:rsidRPr="00AD3FAC" w:rsidRDefault="00AD3FAC" w:rsidP="00AD3FAC"/>
    <w:p w:rsidR="00AD3FAC" w:rsidRPr="00AD3FAC" w:rsidRDefault="00352DE5" w:rsidP="00AD3FAC">
      <w:pPr>
        <w:jc w:val="both"/>
      </w:pPr>
      <w:r>
        <w:t>The Plan B</w:t>
      </w:r>
      <w:r w:rsidR="00AD3FAC" w:rsidRPr="00AD3FAC">
        <w:t xml:space="preserve"> Lecture-Recital research and specialized performance </w:t>
      </w:r>
      <w:r>
        <w:t>is intended to</w:t>
      </w:r>
      <w:r w:rsidR="00AD3FAC" w:rsidRPr="00AD3FAC">
        <w:t xml:space="preserve"> enhance and inform the performance of </w:t>
      </w:r>
      <w:r>
        <w:t>repertoire</w:t>
      </w:r>
      <w:r w:rsidR="00AD3FAC" w:rsidRPr="00AD3FAC">
        <w:t xml:space="preserve"> programmed for the MM Recital. The Lecture-Recital process will be overseen by committee. Your advisor and remaining committee members will read your submitted proposal, drafts of lecture, finalized lecture, </w:t>
      </w:r>
      <w:r w:rsidR="00BF388F">
        <w:t>gather for the d</w:t>
      </w:r>
      <w:r w:rsidR="00C76E82">
        <w:t>efense of your work and assess the final presentation.</w:t>
      </w:r>
      <w:r w:rsidR="00AD3FAC" w:rsidRPr="00AD3FAC">
        <w:t xml:space="preserve"> </w:t>
      </w:r>
      <w:r w:rsidR="00BF388F">
        <w:t xml:space="preserve">A </w:t>
      </w:r>
      <w:r w:rsidR="008A1C56">
        <w:t xml:space="preserve">recital </w:t>
      </w:r>
      <w:r w:rsidR="00BF388F">
        <w:t xml:space="preserve">preview for the Lecture-Recital is required. If material for the Lecture-Recital has already been presented in a public performance (MM recital, Jacoby Competition) that performance </w:t>
      </w:r>
      <w:r w:rsidR="00E16198">
        <w:t>may serve as the preview, at the discretion of the major professor.</w:t>
      </w:r>
      <w:r w:rsidR="00BF388F">
        <w:t xml:space="preserve"> </w:t>
      </w:r>
    </w:p>
    <w:p w:rsidR="00AD3FAC" w:rsidRPr="00AD3FAC" w:rsidRDefault="00AD3FAC" w:rsidP="0011019F">
      <w:pPr>
        <w:numPr>
          <w:ilvl w:val="0"/>
          <w:numId w:val="15"/>
        </w:numPr>
        <w:jc w:val="both"/>
      </w:pPr>
      <w:r w:rsidRPr="00AD3FAC">
        <w:t xml:space="preserve">It is recommended that Lecture-Recital material be extracted from repertoire planned for the MM Recital. Ideally the Lecture-Recital will precede the MM Recital by one semester. A well-written proposal, including bibliography, for the topic must be submitted and approved by the committee. Drafts of the lecture </w:t>
      </w:r>
      <w:r w:rsidR="0011019F">
        <w:t>must circulate much like the Plan B</w:t>
      </w:r>
      <w:r w:rsidRPr="00AD3FAC">
        <w:t xml:space="preserve"> paper drafts, and the finalized written lecture must be approved. Final copies of the Lecture will be bound and submitted to the Department Chair, Committee Chair, and remaining committee members. You will need to secure one </w:t>
      </w:r>
      <w:r w:rsidR="00E333D4">
        <w:t>Outside</w:t>
      </w:r>
      <w:r w:rsidRPr="00AD3FAC">
        <w:t xml:space="preserve"> </w:t>
      </w:r>
      <w:r w:rsidR="00E333D4">
        <w:t>Member</w:t>
      </w:r>
      <w:r w:rsidRPr="00AD3FAC">
        <w:t xml:space="preserve"> (a faculty member who is not in the Music Department). Please consult the Graduate Handbook to see the process checklist.</w:t>
      </w:r>
    </w:p>
    <w:p w:rsidR="00AD3FAC" w:rsidRPr="00AD3FAC" w:rsidRDefault="00E333D4" w:rsidP="0056232B">
      <w:pPr>
        <w:numPr>
          <w:ilvl w:val="0"/>
          <w:numId w:val="15"/>
        </w:numPr>
      </w:pPr>
      <w:r>
        <w:t>The Lecture-</w:t>
      </w:r>
      <w:r w:rsidR="00AD3FAC" w:rsidRPr="00AD3FAC">
        <w:t>Recital Preview should take place in front of the student’s assembled committee 2 – 4 weeks prior to the scheduled Lecture-Recital.</w:t>
      </w:r>
    </w:p>
    <w:p w:rsidR="00AD3FAC" w:rsidRPr="00AD3FAC" w:rsidRDefault="00AD3FAC" w:rsidP="0056232B">
      <w:pPr>
        <w:numPr>
          <w:ilvl w:val="0"/>
          <w:numId w:val="15"/>
        </w:numPr>
      </w:pPr>
      <w:r w:rsidRPr="00AD3FAC">
        <w:t>Lecture-Recital timing (in its entirety, including performance) should be approximately 45 minutes - 1 hour.</w:t>
      </w:r>
    </w:p>
    <w:p w:rsidR="00196D8C" w:rsidRDefault="00AD3FAC" w:rsidP="00987212">
      <w:pPr>
        <w:numPr>
          <w:ilvl w:val="0"/>
          <w:numId w:val="15"/>
        </w:numPr>
      </w:pPr>
      <w:r w:rsidRPr="00AD3FAC">
        <w:t>Lecture time should balance that of performed work(s). Please choose repertoire caref</w:t>
      </w:r>
      <w:r w:rsidR="00196D8C">
        <w:t>ully.</w:t>
      </w:r>
    </w:p>
    <w:p w:rsidR="00AD3FAC" w:rsidRDefault="00AD3FAC" w:rsidP="00987212">
      <w:pPr>
        <w:numPr>
          <w:ilvl w:val="0"/>
          <w:numId w:val="15"/>
        </w:numPr>
      </w:pPr>
      <w:r w:rsidRPr="00AD3FAC">
        <w:t>Writing guidelines should closely mirro</w:t>
      </w:r>
      <w:r w:rsidR="00C04E02">
        <w:t>r those offered for the Plan B</w:t>
      </w:r>
      <w:r w:rsidRPr="00AD3FAC">
        <w:t xml:space="preserve"> paper.</w:t>
      </w:r>
    </w:p>
    <w:p w:rsidR="00022DDE" w:rsidRPr="00AD3FAC" w:rsidRDefault="00022DDE" w:rsidP="00022DDE">
      <w:pPr>
        <w:ind w:left="720"/>
      </w:pPr>
    </w:p>
    <w:p w:rsidR="00AD3FAC" w:rsidRPr="00AD3FAC" w:rsidRDefault="00AD3FAC" w:rsidP="00AD3FAC">
      <w:pPr>
        <w:ind w:left="360"/>
        <w:rPr>
          <w:u w:val="single"/>
        </w:rPr>
      </w:pPr>
      <w:r w:rsidRPr="00AD3FAC">
        <w:tab/>
      </w:r>
      <w:r w:rsidRPr="00AD3FAC">
        <w:rPr>
          <w:u w:val="single"/>
        </w:rPr>
        <w:t>Content</w:t>
      </w:r>
    </w:p>
    <w:p w:rsidR="00AD3FAC" w:rsidRPr="00AD3FAC" w:rsidRDefault="00AD3FAC" w:rsidP="0056232B">
      <w:pPr>
        <w:pStyle w:val="ListParagraph"/>
        <w:numPr>
          <w:ilvl w:val="0"/>
          <w:numId w:val="17"/>
        </w:numPr>
      </w:pPr>
      <w:r w:rsidRPr="00AD3FAC">
        <w:t>Thesis statement must be clearly presented at the onset of the lecture and be supported throughout</w:t>
      </w:r>
    </w:p>
    <w:p w:rsidR="00AD3FAC" w:rsidRPr="00AD3FAC" w:rsidRDefault="00AD3FAC" w:rsidP="0056232B">
      <w:pPr>
        <w:pStyle w:val="ListParagraph"/>
        <w:numPr>
          <w:ilvl w:val="0"/>
          <w:numId w:val="17"/>
        </w:numPr>
      </w:pPr>
      <w:r w:rsidRPr="00AD3FAC">
        <w:t>The development of and depth of research should be thorough</w:t>
      </w:r>
    </w:p>
    <w:p w:rsidR="00AD3FAC" w:rsidRPr="00AD3FAC" w:rsidRDefault="00AD3FAC" w:rsidP="0056232B">
      <w:pPr>
        <w:pStyle w:val="ListParagraph"/>
        <w:numPr>
          <w:ilvl w:val="0"/>
          <w:numId w:val="17"/>
        </w:numPr>
      </w:pPr>
      <w:r w:rsidRPr="00AD3FAC">
        <w:t>Your sources will be as current as possible</w:t>
      </w:r>
    </w:p>
    <w:p w:rsidR="00AD3FAC" w:rsidRPr="00AD3FAC" w:rsidRDefault="00AD3FAC" w:rsidP="00AD3FAC">
      <w:pPr>
        <w:ind w:left="360"/>
        <w:rPr>
          <w:u w:val="single"/>
        </w:rPr>
      </w:pPr>
      <w:r w:rsidRPr="00AD3FAC">
        <w:tab/>
      </w:r>
      <w:r w:rsidRPr="00AD3FAC">
        <w:rPr>
          <w:u w:val="single"/>
        </w:rPr>
        <w:t>Organization</w:t>
      </w:r>
    </w:p>
    <w:p w:rsidR="00AD3FAC" w:rsidRPr="00AD3FAC" w:rsidRDefault="00AD3FAC" w:rsidP="0056232B">
      <w:pPr>
        <w:pStyle w:val="ListParagraph"/>
        <w:numPr>
          <w:ilvl w:val="0"/>
          <w:numId w:val="18"/>
        </w:numPr>
      </w:pPr>
      <w:r w:rsidRPr="00AD3FAC">
        <w:t>Title Page</w:t>
      </w:r>
    </w:p>
    <w:p w:rsidR="00AD3FAC" w:rsidRPr="00AD3FAC" w:rsidRDefault="00AD3FAC" w:rsidP="0056232B">
      <w:pPr>
        <w:pStyle w:val="ListParagraph"/>
        <w:numPr>
          <w:ilvl w:val="0"/>
          <w:numId w:val="18"/>
        </w:numPr>
      </w:pPr>
      <w:r w:rsidRPr="00AD3FAC">
        <w:t>Signature page for your committee</w:t>
      </w:r>
    </w:p>
    <w:p w:rsidR="00AD3FAC" w:rsidRPr="00AD3FAC" w:rsidRDefault="00AD3FAC" w:rsidP="0056232B">
      <w:pPr>
        <w:pStyle w:val="ListParagraph"/>
        <w:numPr>
          <w:ilvl w:val="0"/>
          <w:numId w:val="18"/>
        </w:numPr>
      </w:pPr>
      <w:r w:rsidRPr="00AD3FAC">
        <w:t>Lecture</w:t>
      </w:r>
    </w:p>
    <w:p w:rsidR="00AD3FAC" w:rsidRPr="00AD3FAC" w:rsidRDefault="00AD3FAC" w:rsidP="0056232B">
      <w:pPr>
        <w:pStyle w:val="ListParagraph"/>
        <w:numPr>
          <w:ilvl w:val="0"/>
          <w:numId w:val="18"/>
        </w:numPr>
      </w:pPr>
      <w:r w:rsidRPr="00AD3FAC">
        <w:t>Bibliography</w:t>
      </w:r>
    </w:p>
    <w:p w:rsidR="00AD3FAC" w:rsidRPr="00AD3FAC" w:rsidRDefault="00AD3FAC" w:rsidP="0056232B">
      <w:pPr>
        <w:pStyle w:val="ListParagraph"/>
        <w:numPr>
          <w:ilvl w:val="0"/>
          <w:numId w:val="18"/>
        </w:numPr>
      </w:pPr>
      <w:r w:rsidRPr="00AD3FAC">
        <w:t>Final copies will be bound and presented to the Department Chair, Committee Chair, and remaining members of the committee</w:t>
      </w:r>
    </w:p>
    <w:p w:rsidR="00AD3FAC" w:rsidRPr="00AD3FAC" w:rsidRDefault="00AD3FAC" w:rsidP="00AD3FAC">
      <w:pPr>
        <w:ind w:left="360"/>
        <w:rPr>
          <w:u w:val="single"/>
        </w:rPr>
      </w:pPr>
      <w:r w:rsidRPr="00AD3FAC">
        <w:tab/>
      </w:r>
      <w:r w:rsidRPr="00AD3FAC">
        <w:rPr>
          <w:u w:val="single"/>
        </w:rPr>
        <w:t>Clarity</w:t>
      </w:r>
    </w:p>
    <w:p w:rsidR="00AD3FAC" w:rsidRPr="00AD3FAC" w:rsidRDefault="00AD3FAC" w:rsidP="0056232B">
      <w:pPr>
        <w:pStyle w:val="ListParagraph"/>
        <w:numPr>
          <w:ilvl w:val="1"/>
          <w:numId w:val="19"/>
        </w:numPr>
      </w:pPr>
      <w:r w:rsidRPr="00AD3FAC">
        <w:t>Your writing needs to be clear and concise (to-the-point sentences)</w:t>
      </w:r>
    </w:p>
    <w:p w:rsidR="00AD3FAC" w:rsidRPr="00AD3FAC" w:rsidRDefault="00AD3FAC" w:rsidP="0056232B">
      <w:pPr>
        <w:pStyle w:val="ListParagraph"/>
        <w:numPr>
          <w:ilvl w:val="1"/>
          <w:numId w:val="19"/>
        </w:numPr>
      </w:pPr>
      <w:r w:rsidRPr="00AD3FAC">
        <w:t>Good word choices are essential</w:t>
      </w:r>
    </w:p>
    <w:p w:rsidR="00AD3FAC" w:rsidRPr="00AD3FAC" w:rsidRDefault="00AD3FAC" w:rsidP="0056232B">
      <w:pPr>
        <w:pStyle w:val="ListParagraph"/>
        <w:numPr>
          <w:ilvl w:val="1"/>
          <w:numId w:val="19"/>
        </w:numPr>
      </w:pPr>
      <w:r w:rsidRPr="00AD3FAC">
        <w:t>The writing style should reflect variety and when delivered, be clearly understood by your audience</w:t>
      </w:r>
    </w:p>
    <w:p w:rsidR="00426C4C" w:rsidRDefault="00AD3FAC" w:rsidP="00A60C1D">
      <w:pPr>
        <w:pStyle w:val="ListParagraph"/>
        <w:numPr>
          <w:ilvl w:val="1"/>
          <w:numId w:val="19"/>
        </w:numPr>
      </w:pPr>
      <w:r w:rsidRPr="00AD3FAC">
        <w:t>Avoid redundant phrases or words</w:t>
      </w:r>
    </w:p>
    <w:p w:rsidR="00426C4C" w:rsidRDefault="00426C4C" w:rsidP="00AD3FAC">
      <w:pPr>
        <w:ind w:left="360"/>
      </w:pPr>
    </w:p>
    <w:p w:rsidR="00AD3FAC" w:rsidRPr="00AD3FAC" w:rsidRDefault="00AD3FAC" w:rsidP="00AD3FAC">
      <w:pPr>
        <w:ind w:left="360"/>
        <w:rPr>
          <w:u w:val="single"/>
        </w:rPr>
      </w:pPr>
      <w:r w:rsidRPr="00AD3FAC">
        <w:rPr>
          <w:u w:val="single"/>
        </w:rPr>
        <w:t>Mechanical Correctness</w:t>
      </w:r>
    </w:p>
    <w:p w:rsidR="00AD3FAC" w:rsidRPr="00AD3FAC" w:rsidRDefault="00AD3FAC" w:rsidP="0056232B">
      <w:pPr>
        <w:pStyle w:val="ListParagraph"/>
        <w:numPr>
          <w:ilvl w:val="0"/>
          <w:numId w:val="20"/>
        </w:numPr>
      </w:pPr>
      <w:r w:rsidRPr="00AD3FAC">
        <w:t>Please compose in the past tense, unless otherwise suitable, and be consistent</w:t>
      </w:r>
    </w:p>
    <w:p w:rsidR="00AD3FAC" w:rsidRPr="00AD3FAC" w:rsidRDefault="00AD3FAC" w:rsidP="0056232B">
      <w:pPr>
        <w:pStyle w:val="ListParagraph"/>
        <w:numPr>
          <w:ilvl w:val="0"/>
          <w:numId w:val="20"/>
        </w:numPr>
      </w:pPr>
      <w:r w:rsidRPr="00AD3FAC">
        <w:t>Proofread for proper punctuation</w:t>
      </w:r>
    </w:p>
    <w:p w:rsidR="00AD3FAC" w:rsidRPr="00AD3FAC" w:rsidRDefault="00AD3FAC" w:rsidP="0056232B">
      <w:pPr>
        <w:pStyle w:val="ListParagraph"/>
        <w:numPr>
          <w:ilvl w:val="0"/>
          <w:numId w:val="20"/>
        </w:numPr>
      </w:pPr>
      <w:r w:rsidRPr="00AD3FAC">
        <w:t>You must use correct references to works. (There is no official style sanctioned by the department. Two options are Chicago or MLA).</w:t>
      </w:r>
    </w:p>
    <w:p w:rsidR="00AD3FAC" w:rsidRPr="00AD3FAC" w:rsidRDefault="00AD3FAC" w:rsidP="0056232B">
      <w:pPr>
        <w:pStyle w:val="ListParagraph"/>
        <w:numPr>
          <w:ilvl w:val="0"/>
          <w:numId w:val="20"/>
        </w:numPr>
      </w:pPr>
      <w:r w:rsidRPr="00AD3FAC">
        <w:lastRenderedPageBreak/>
        <w:t>Documentation should be consistent</w:t>
      </w:r>
    </w:p>
    <w:p w:rsidR="00D1754A" w:rsidRDefault="00D1754A" w:rsidP="00D1754A">
      <w:pPr>
        <w:rPr>
          <w:u w:val="single"/>
        </w:rPr>
      </w:pPr>
    </w:p>
    <w:p w:rsidR="00AD3FAC" w:rsidRPr="007F69AE" w:rsidRDefault="007F69AE" w:rsidP="00022DDE">
      <w:pPr>
        <w:ind w:firstLine="720"/>
        <w:rPr>
          <w:u w:val="single"/>
        </w:rPr>
      </w:pPr>
      <w:r>
        <w:rPr>
          <w:u w:val="single"/>
        </w:rPr>
        <w:t>Suggested Timeline</w:t>
      </w:r>
    </w:p>
    <w:p w:rsidR="00AD3FAC" w:rsidRPr="00AD3FAC" w:rsidRDefault="00AD3FAC" w:rsidP="0056232B">
      <w:pPr>
        <w:pStyle w:val="ListParagraph"/>
        <w:numPr>
          <w:ilvl w:val="0"/>
          <w:numId w:val="21"/>
        </w:numPr>
      </w:pPr>
      <w:r w:rsidRPr="007F69AE">
        <w:rPr>
          <w:b/>
        </w:rPr>
        <w:t>Semester 1:</w:t>
      </w:r>
      <w:r w:rsidRPr="00AD3FAC">
        <w:t xml:space="preserve"> </w:t>
      </w:r>
      <w:r w:rsidR="00F47B53">
        <w:t>P</w:t>
      </w:r>
      <w:r w:rsidR="007F69AE">
        <w:t xml:space="preserve">ossible </w:t>
      </w:r>
      <w:r w:rsidR="00F47B53">
        <w:t>topics are explored in consultation with your Studio Teacher.</w:t>
      </w:r>
    </w:p>
    <w:p w:rsidR="00AD3FAC" w:rsidRPr="00AD3FAC" w:rsidRDefault="00AD3FAC" w:rsidP="0056232B">
      <w:pPr>
        <w:pStyle w:val="ListParagraph"/>
        <w:numPr>
          <w:ilvl w:val="0"/>
          <w:numId w:val="21"/>
        </w:numPr>
      </w:pPr>
      <w:r w:rsidRPr="007F69AE">
        <w:rPr>
          <w:b/>
        </w:rPr>
        <w:t>Semester 2:</w:t>
      </w:r>
      <w:r w:rsidRPr="00AD3FAC">
        <w:t xml:space="preserve"> Studio Teacher and student discuss and finalize Lecture-Recital repertoire, initial drafts of proposal are submitted to the committee. Lecture-Recital date discussed/secured. </w:t>
      </w:r>
      <w:r w:rsidR="00BB5237">
        <w:t xml:space="preserve">Music Research Methods course offers sources and </w:t>
      </w:r>
      <w:r w:rsidR="00FA3CE2">
        <w:t xml:space="preserve">ways to organize material. </w:t>
      </w:r>
      <w:r w:rsidRPr="00AD3FAC">
        <w:t xml:space="preserve">Research commences over summer break. </w:t>
      </w:r>
    </w:p>
    <w:p w:rsidR="00AD3FAC" w:rsidRPr="00AD3FAC" w:rsidRDefault="00AD3FAC" w:rsidP="0056232B">
      <w:pPr>
        <w:pStyle w:val="ListParagraph"/>
        <w:numPr>
          <w:ilvl w:val="0"/>
          <w:numId w:val="21"/>
        </w:numPr>
      </w:pPr>
      <w:r w:rsidRPr="007F69AE">
        <w:rPr>
          <w:b/>
        </w:rPr>
        <w:t>Semester 3:</w:t>
      </w:r>
      <w:r w:rsidRPr="00AD3FAC">
        <w:t xml:space="preserve"> Finalized Lecture-Recital proposal submitted, research continues, writing begins and drafts circulated by mid-semester. </w:t>
      </w:r>
      <w:r w:rsidR="00CA2808">
        <w:t>Lecture-</w:t>
      </w:r>
      <w:r w:rsidRPr="00AD3FAC">
        <w:t>Recital Preview passed. Lecture-Recital completed.</w:t>
      </w:r>
    </w:p>
    <w:p w:rsidR="00AD3FAC" w:rsidRPr="00AD3FAC" w:rsidRDefault="00AD3FAC" w:rsidP="0056232B">
      <w:pPr>
        <w:pStyle w:val="ListParagraph"/>
        <w:numPr>
          <w:ilvl w:val="0"/>
          <w:numId w:val="21"/>
        </w:numPr>
      </w:pPr>
      <w:r w:rsidRPr="007F69AE">
        <w:rPr>
          <w:b/>
        </w:rPr>
        <w:t>Semester 4:</w:t>
      </w:r>
      <w:r w:rsidRPr="00AD3FAC">
        <w:t xml:space="preserve"> The above suggested timeline could be exchanged with the full MM solo recital.</w:t>
      </w:r>
    </w:p>
    <w:p w:rsidR="007F69AE" w:rsidRDefault="007F69AE" w:rsidP="007F69AE"/>
    <w:p w:rsidR="00AD3FAC" w:rsidRPr="00AD3FAC" w:rsidRDefault="00AD3FAC" w:rsidP="007F69AE">
      <w:r w:rsidRPr="00AD3FAC">
        <w:t xml:space="preserve">Lecture-Recitals can be </w:t>
      </w:r>
      <w:r w:rsidR="00CA2808">
        <w:t>scheduled</w:t>
      </w:r>
      <w:r w:rsidRPr="00AD3FAC">
        <w:t xml:space="preserve"> in </w:t>
      </w:r>
      <w:r w:rsidR="00CA2808">
        <w:t>any Music Department performance space</w:t>
      </w:r>
      <w:r w:rsidR="00426C4C">
        <w:t xml:space="preserve"> pending successful passage of the preview</w:t>
      </w:r>
      <w:r w:rsidRPr="00AD3FAC">
        <w:t xml:space="preserve">. Programs </w:t>
      </w:r>
      <w:r w:rsidR="00216A81">
        <w:t xml:space="preserve">and handouts </w:t>
      </w:r>
      <w:r w:rsidRPr="00AD3FAC">
        <w:t>will be provided by the s</w:t>
      </w:r>
      <w:r w:rsidR="00216A81">
        <w:t>tudent.</w:t>
      </w:r>
    </w:p>
    <w:p w:rsidR="00AD3FAC" w:rsidRPr="00AD3FAC" w:rsidRDefault="00AD3FAC" w:rsidP="00AD3FAC"/>
    <w:p w:rsidR="00D8264C" w:rsidRPr="002F7991" w:rsidRDefault="00D8264C" w:rsidP="00D8264C">
      <w:pPr>
        <w:pStyle w:val="Heading1"/>
        <w:rPr>
          <w:b w:val="0"/>
          <w:bCs w:val="0"/>
          <w:i/>
          <w:iCs/>
          <w:sz w:val="24"/>
          <w:szCs w:val="24"/>
          <w:u w:val="single"/>
        </w:rPr>
      </w:pPr>
      <w:r w:rsidRPr="002F7991">
        <w:rPr>
          <w:sz w:val="24"/>
          <w:szCs w:val="24"/>
          <w:u w:val="single"/>
        </w:rPr>
        <w:t>Guidelines for Writing the Plan “B” Paper for the Master’s Degree in Music</w:t>
      </w:r>
      <w:r w:rsidRPr="002F7991">
        <w:rPr>
          <w:b w:val="0"/>
          <w:bCs w:val="0"/>
          <w:iCs/>
          <w:sz w:val="24"/>
          <w:szCs w:val="24"/>
        </w:rPr>
        <w:tab/>
      </w:r>
      <w:r w:rsidRPr="002F7991">
        <w:rPr>
          <w:b w:val="0"/>
          <w:bCs w:val="0"/>
          <w:iCs/>
          <w:sz w:val="24"/>
          <w:szCs w:val="24"/>
        </w:rPr>
        <w:tab/>
      </w:r>
    </w:p>
    <w:p w:rsidR="002F7991" w:rsidRPr="00AD3FAC" w:rsidRDefault="002F7991" w:rsidP="002F7991">
      <w:r w:rsidRPr="00AD3FAC">
        <w:t>Adopted by U</w:t>
      </w:r>
      <w:r>
        <w:t>W Department of Music, fall 2008</w:t>
      </w:r>
    </w:p>
    <w:p w:rsidR="00D8264C" w:rsidRPr="002F7991" w:rsidRDefault="00D8264C" w:rsidP="00D8264C"/>
    <w:p w:rsidR="00D8264C" w:rsidRPr="002F7991" w:rsidRDefault="00D8264C" w:rsidP="00D8264C">
      <w:pPr>
        <w:pStyle w:val="BodyText"/>
        <w:rPr>
          <w:sz w:val="24"/>
          <w:szCs w:val="24"/>
        </w:rPr>
      </w:pPr>
      <w:r w:rsidRPr="002F7991">
        <w:rPr>
          <w:sz w:val="24"/>
          <w:szCs w:val="24"/>
        </w:rPr>
        <w:t>The following guidelines have been set forth to assist you in the writing of the Plan “B” Paper for the Master’s degree in Music. These are areas integral to the research, writing, and editing process, and are germane to a successful paper. Your final paper should be bound and presented to the Department Head, your Committee Chair, and additional copies for members of your committee.</w:t>
      </w:r>
    </w:p>
    <w:p w:rsidR="00D8264C" w:rsidRPr="002F7991" w:rsidRDefault="00D8264C" w:rsidP="00D8264C">
      <w:pPr>
        <w:pStyle w:val="BodyText"/>
        <w:rPr>
          <w:sz w:val="24"/>
          <w:szCs w:val="24"/>
        </w:rPr>
      </w:pPr>
    </w:p>
    <w:p w:rsidR="00D8264C" w:rsidRPr="002F7991" w:rsidRDefault="00D8264C" w:rsidP="00D8264C">
      <w:pPr>
        <w:pStyle w:val="BodyText"/>
        <w:rPr>
          <w:sz w:val="24"/>
          <w:szCs w:val="24"/>
          <w:u w:val="single"/>
        </w:rPr>
      </w:pPr>
      <w:r w:rsidRPr="002F7991">
        <w:rPr>
          <w:sz w:val="24"/>
          <w:szCs w:val="24"/>
          <w:u w:val="single"/>
        </w:rPr>
        <w:t xml:space="preserve">Content </w:t>
      </w:r>
    </w:p>
    <w:p w:rsidR="00D8264C" w:rsidRPr="002F7991" w:rsidRDefault="00D8264C" w:rsidP="00D8264C">
      <w:pPr>
        <w:pStyle w:val="BodyText"/>
        <w:numPr>
          <w:ilvl w:val="1"/>
          <w:numId w:val="24"/>
        </w:numPr>
        <w:jc w:val="both"/>
        <w:rPr>
          <w:sz w:val="24"/>
          <w:szCs w:val="24"/>
          <w:u w:val="single"/>
        </w:rPr>
      </w:pPr>
      <w:r w:rsidRPr="002F7991">
        <w:rPr>
          <w:sz w:val="24"/>
          <w:szCs w:val="24"/>
        </w:rPr>
        <w:t>The thesis statement must be clearly presented at the onset of the paper and be supported throughout</w:t>
      </w:r>
    </w:p>
    <w:p w:rsidR="00D8264C" w:rsidRPr="002F7991" w:rsidRDefault="00D8264C" w:rsidP="00D8264C">
      <w:pPr>
        <w:pStyle w:val="BodyText"/>
        <w:numPr>
          <w:ilvl w:val="1"/>
          <w:numId w:val="24"/>
        </w:numPr>
        <w:jc w:val="both"/>
        <w:rPr>
          <w:sz w:val="24"/>
          <w:szCs w:val="24"/>
        </w:rPr>
      </w:pPr>
      <w:r w:rsidRPr="002F7991">
        <w:rPr>
          <w:sz w:val="24"/>
          <w:szCs w:val="24"/>
        </w:rPr>
        <w:t>The development of ideas, and depth of thought and research should be thorough</w:t>
      </w:r>
    </w:p>
    <w:p w:rsidR="00D8264C" w:rsidRPr="002F7991" w:rsidRDefault="00D8264C" w:rsidP="00D8264C">
      <w:pPr>
        <w:pStyle w:val="BodyText"/>
        <w:numPr>
          <w:ilvl w:val="1"/>
          <w:numId w:val="24"/>
        </w:numPr>
        <w:jc w:val="both"/>
        <w:rPr>
          <w:sz w:val="24"/>
          <w:szCs w:val="24"/>
        </w:rPr>
      </w:pPr>
      <w:r w:rsidRPr="002F7991">
        <w:rPr>
          <w:sz w:val="24"/>
          <w:szCs w:val="24"/>
        </w:rPr>
        <w:t>Your sources will be as current as possible</w:t>
      </w:r>
    </w:p>
    <w:p w:rsidR="00D8264C" w:rsidRPr="002F7991" w:rsidRDefault="00D8264C" w:rsidP="00D8264C">
      <w:pPr>
        <w:pStyle w:val="BodyText"/>
        <w:rPr>
          <w:sz w:val="24"/>
          <w:szCs w:val="24"/>
          <w:u w:val="single"/>
        </w:rPr>
      </w:pPr>
      <w:r w:rsidRPr="002F7991">
        <w:rPr>
          <w:sz w:val="24"/>
          <w:szCs w:val="24"/>
          <w:u w:val="single"/>
        </w:rPr>
        <w:t>Organization</w:t>
      </w:r>
    </w:p>
    <w:p w:rsidR="00D8264C" w:rsidRPr="002F7991" w:rsidRDefault="00D8264C" w:rsidP="00D8264C">
      <w:pPr>
        <w:pStyle w:val="BodyText"/>
        <w:numPr>
          <w:ilvl w:val="1"/>
          <w:numId w:val="24"/>
        </w:numPr>
        <w:jc w:val="both"/>
        <w:rPr>
          <w:sz w:val="24"/>
          <w:szCs w:val="24"/>
        </w:rPr>
      </w:pPr>
      <w:r w:rsidRPr="002F7991">
        <w:rPr>
          <w:sz w:val="24"/>
          <w:szCs w:val="24"/>
        </w:rPr>
        <w:t>Title Page</w:t>
      </w:r>
    </w:p>
    <w:p w:rsidR="00D8264C" w:rsidRPr="002F7991" w:rsidRDefault="00D8264C" w:rsidP="00D8264C">
      <w:pPr>
        <w:pStyle w:val="BodyText"/>
        <w:numPr>
          <w:ilvl w:val="1"/>
          <w:numId w:val="24"/>
        </w:numPr>
        <w:jc w:val="both"/>
        <w:rPr>
          <w:sz w:val="24"/>
          <w:szCs w:val="24"/>
        </w:rPr>
      </w:pPr>
      <w:r w:rsidRPr="002F7991">
        <w:rPr>
          <w:sz w:val="24"/>
          <w:szCs w:val="24"/>
        </w:rPr>
        <w:t>Signature Page for your committee</w:t>
      </w:r>
    </w:p>
    <w:p w:rsidR="00D8264C" w:rsidRPr="002F7991" w:rsidRDefault="00D8264C" w:rsidP="00D8264C">
      <w:pPr>
        <w:pStyle w:val="BodyText"/>
        <w:numPr>
          <w:ilvl w:val="1"/>
          <w:numId w:val="24"/>
        </w:numPr>
        <w:jc w:val="both"/>
        <w:rPr>
          <w:sz w:val="24"/>
          <w:szCs w:val="24"/>
        </w:rPr>
      </w:pPr>
      <w:r w:rsidRPr="002F7991">
        <w:rPr>
          <w:sz w:val="24"/>
          <w:szCs w:val="24"/>
        </w:rPr>
        <w:t>Table of contents</w:t>
      </w:r>
    </w:p>
    <w:p w:rsidR="00D8264C" w:rsidRPr="002F7991" w:rsidRDefault="00D8264C" w:rsidP="00D8264C">
      <w:pPr>
        <w:pStyle w:val="BodyText"/>
        <w:numPr>
          <w:ilvl w:val="1"/>
          <w:numId w:val="24"/>
        </w:numPr>
        <w:jc w:val="both"/>
        <w:rPr>
          <w:sz w:val="24"/>
          <w:szCs w:val="24"/>
        </w:rPr>
      </w:pPr>
      <w:r w:rsidRPr="002F7991">
        <w:rPr>
          <w:sz w:val="24"/>
          <w:szCs w:val="24"/>
        </w:rPr>
        <w:t>Chapters will reflect chronology and consistently support your thesis</w:t>
      </w:r>
    </w:p>
    <w:p w:rsidR="00D8264C" w:rsidRPr="002F7991" w:rsidRDefault="00D8264C" w:rsidP="00D8264C">
      <w:pPr>
        <w:pStyle w:val="BodyText"/>
        <w:numPr>
          <w:ilvl w:val="1"/>
          <w:numId w:val="24"/>
        </w:numPr>
        <w:jc w:val="both"/>
        <w:rPr>
          <w:sz w:val="24"/>
          <w:szCs w:val="24"/>
        </w:rPr>
      </w:pPr>
      <w:r w:rsidRPr="002F7991">
        <w:rPr>
          <w:sz w:val="24"/>
          <w:szCs w:val="24"/>
        </w:rPr>
        <w:t>Bibliography, Endnotes, etc.</w:t>
      </w:r>
    </w:p>
    <w:p w:rsidR="00D8264C" w:rsidRPr="002F7991" w:rsidRDefault="00D8264C" w:rsidP="00D8264C">
      <w:pPr>
        <w:pStyle w:val="BodyText"/>
        <w:rPr>
          <w:sz w:val="24"/>
          <w:szCs w:val="24"/>
          <w:u w:val="single"/>
        </w:rPr>
      </w:pPr>
      <w:r w:rsidRPr="002F7991">
        <w:rPr>
          <w:sz w:val="24"/>
          <w:szCs w:val="24"/>
          <w:u w:val="single"/>
        </w:rPr>
        <w:t>Clarity</w:t>
      </w:r>
    </w:p>
    <w:p w:rsidR="00D8264C" w:rsidRPr="002F7991" w:rsidRDefault="00D8264C" w:rsidP="00D8264C">
      <w:pPr>
        <w:pStyle w:val="BodyText"/>
        <w:numPr>
          <w:ilvl w:val="1"/>
          <w:numId w:val="24"/>
        </w:numPr>
        <w:jc w:val="both"/>
        <w:rPr>
          <w:sz w:val="24"/>
          <w:szCs w:val="24"/>
        </w:rPr>
      </w:pPr>
      <w:r w:rsidRPr="002F7991">
        <w:rPr>
          <w:sz w:val="24"/>
          <w:szCs w:val="24"/>
        </w:rPr>
        <w:t>Your writing needs to be clear and concise (to-the-point sentences)</w:t>
      </w:r>
    </w:p>
    <w:p w:rsidR="00D8264C" w:rsidRPr="002F7991" w:rsidRDefault="00D8264C" w:rsidP="00D8264C">
      <w:pPr>
        <w:pStyle w:val="BodyText"/>
        <w:numPr>
          <w:ilvl w:val="1"/>
          <w:numId w:val="24"/>
        </w:numPr>
        <w:jc w:val="both"/>
        <w:rPr>
          <w:sz w:val="24"/>
          <w:szCs w:val="24"/>
        </w:rPr>
      </w:pPr>
      <w:r w:rsidRPr="002F7991">
        <w:rPr>
          <w:sz w:val="24"/>
          <w:szCs w:val="24"/>
        </w:rPr>
        <w:t>Good word choices are essential</w:t>
      </w:r>
    </w:p>
    <w:p w:rsidR="00D8264C" w:rsidRPr="002F7991" w:rsidRDefault="00D8264C" w:rsidP="00D8264C">
      <w:pPr>
        <w:pStyle w:val="BodyText"/>
        <w:numPr>
          <w:ilvl w:val="1"/>
          <w:numId w:val="24"/>
        </w:numPr>
        <w:jc w:val="both"/>
        <w:rPr>
          <w:sz w:val="24"/>
          <w:szCs w:val="24"/>
        </w:rPr>
      </w:pPr>
      <w:r w:rsidRPr="002F7991">
        <w:rPr>
          <w:sz w:val="24"/>
          <w:szCs w:val="24"/>
        </w:rPr>
        <w:t>The writing style should reflect variety and afford your audience “readability”</w:t>
      </w:r>
    </w:p>
    <w:p w:rsidR="00D8264C" w:rsidRPr="002F7991" w:rsidRDefault="00D8264C" w:rsidP="00D8264C">
      <w:pPr>
        <w:pStyle w:val="BodyText"/>
        <w:numPr>
          <w:ilvl w:val="1"/>
          <w:numId w:val="24"/>
        </w:numPr>
        <w:jc w:val="both"/>
        <w:rPr>
          <w:sz w:val="24"/>
          <w:szCs w:val="24"/>
        </w:rPr>
      </w:pPr>
      <w:r w:rsidRPr="002F7991">
        <w:rPr>
          <w:sz w:val="24"/>
          <w:szCs w:val="24"/>
        </w:rPr>
        <w:t>Avoid redundant phrases or words</w:t>
      </w:r>
    </w:p>
    <w:p w:rsidR="00D8264C" w:rsidRPr="002F7991" w:rsidRDefault="00D8264C" w:rsidP="00D8264C">
      <w:pPr>
        <w:pStyle w:val="BodyText"/>
        <w:rPr>
          <w:sz w:val="24"/>
          <w:szCs w:val="24"/>
          <w:u w:val="single"/>
        </w:rPr>
      </w:pPr>
      <w:r w:rsidRPr="002F7991">
        <w:rPr>
          <w:sz w:val="24"/>
          <w:szCs w:val="24"/>
          <w:u w:val="single"/>
        </w:rPr>
        <w:t>Mechanical correctness / grammar</w:t>
      </w:r>
    </w:p>
    <w:p w:rsidR="00D8264C" w:rsidRPr="002F7991" w:rsidRDefault="00D8264C" w:rsidP="00D8264C">
      <w:pPr>
        <w:pStyle w:val="BodyText"/>
        <w:numPr>
          <w:ilvl w:val="1"/>
          <w:numId w:val="25"/>
        </w:numPr>
        <w:jc w:val="both"/>
        <w:rPr>
          <w:sz w:val="24"/>
          <w:szCs w:val="24"/>
        </w:rPr>
      </w:pPr>
      <w:r w:rsidRPr="002F7991">
        <w:rPr>
          <w:sz w:val="24"/>
          <w:szCs w:val="24"/>
        </w:rPr>
        <w:t>Please compose in the past tense, unless otherwise suitable, and be consistent</w:t>
      </w:r>
    </w:p>
    <w:p w:rsidR="00D8264C" w:rsidRPr="002F7991" w:rsidRDefault="00D8264C" w:rsidP="00D8264C">
      <w:pPr>
        <w:pStyle w:val="BodyText"/>
        <w:numPr>
          <w:ilvl w:val="1"/>
          <w:numId w:val="25"/>
        </w:numPr>
        <w:jc w:val="both"/>
        <w:rPr>
          <w:sz w:val="24"/>
          <w:szCs w:val="24"/>
        </w:rPr>
      </w:pPr>
      <w:r w:rsidRPr="002F7991">
        <w:rPr>
          <w:sz w:val="24"/>
          <w:szCs w:val="24"/>
        </w:rPr>
        <w:t xml:space="preserve">Proofread for proper punctuation </w:t>
      </w:r>
    </w:p>
    <w:p w:rsidR="00D8264C" w:rsidRPr="002F7991" w:rsidRDefault="00D8264C" w:rsidP="00D8264C">
      <w:pPr>
        <w:pStyle w:val="BodyText"/>
        <w:numPr>
          <w:ilvl w:val="1"/>
          <w:numId w:val="25"/>
        </w:numPr>
        <w:jc w:val="both"/>
        <w:rPr>
          <w:sz w:val="24"/>
          <w:szCs w:val="24"/>
        </w:rPr>
      </w:pPr>
      <w:r w:rsidRPr="002F7991">
        <w:rPr>
          <w:sz w:val="24"/>
          <w:szCs w:val="24"/>
        </w:rPr>
        <w:t>You must use correct references to works (There is no official style sanctioned by the department. Two options are Chicago or MLA).</w:t>
      </w:r>
    </w:p>
    <w:p w:rsidR="00D8264C" w:rsidRPr="002F7991" w:rsidRDefault="00D8264C" w:rsidP="00D8264C">
      <w:pPr>
        <w:pStyle w:val="BodyText"/>
        <w:numPr>
          <w:ilvl w:val="1"/>
          <w:numId w:val="25"/>
        </w:numPr>
        <w:jc w:val="both"/>
        <w:rPr>
          <w:sz w:val="24"/>
          <w:szCs w:val="24"/>
        </w:rPr>
      </w:pPr>
      <w:r w:rsidRPr="002F7991">
        <w:rPr>
          <w:sz w:val="24"/>
          <w:szCs w:val="24"/>
        </w:rPr>
        <w:t>Documentation should be consistent</w:t>
      </w:r>
    </w:p>
    <w:p w:rsidR="00D8264C" w:rsidRPr="002F7991" w:rsidRDefault="00D8264C" w:rsidP="00D8264C">
      <w:pPr>
        <w:pStyle w:val="BodyText"/>
        <w:numPr>
          <w:ilvl w:val="1"/>
          <w:numId w:val="25"/>
        </w:numPr>
        <w:jc w:val="both"/>
        <w:rPr>
          <w:sz w:val="24"/>
          <w:szCs w:val="24"/>
        </w:rPr>
      </w:pPr>
      <w:r w:rsidRPr="002F7991">
        <w:rPr>
          <w:sz w:val="24"/>
          <w:szCs w:val="24"/>
        </w:rPr>
        <w:t>Bibliography: Works Cited, Select Bibliography, Endnotes, or Footnotes, the choice is yours dependent upon chosen style.</w:t>
      </w:r>
    </w:p>
    <w:p w:rsidR="00D8264C" w:rsidRPr="002F7991" w:rsidRDefault="00D8264C" w:rsidP="00D8264C">
      <w:pPr>
        <w:pStyle w:val="BodyText"/>
        <w:rPr>
          <w:sz w:val="24"/>
          <w:szCs w:val="24"/>
        </w:rPr>
      </w:pPr>
    </w:p>
    <w:p w:rsidR="00D8264C" w:rsidRPr="002F7991" w:rsidRDefault="00D8264C" w:rsidP="00D8264C">
      <w:pPr>
        <w:pStyle w:val="BodyText"/>
        <w:rPr>
          <w:sz w:val="24"/>
          <w:szCs w:val="24"/>
        </w:rPr>
      </w:pPr>
      <w:r w:rsidRPr="002F7991">
        <w:rPr>
          <w:sz w:val="24"/>
          <w:szCs w:val="24"/>
          <w:u w:val="single"/>
        </w:rPr>
        <w:lastRenderedPageBreak/>
        <w:t>Suggested Timeline</w:t>
      </w:r>
    </w:p>
    <w:p w:rsidR="00D8264C" w:rsidRDefault="00D8264C" w:rsidP="002252C6">
      <w:pPr>
        <w:pStyle w:val="BodyText"/>
        <w:ind w:left="720"/>
        <w:jc w:val="both"/>
        <w:rPr>
          <w:sz w:val="24"/>
          <w:szCs w:val="24"/>
        </w:rPr>
      </w:pPr>
      <w:r w:rsidRPr="002F7991">
        <w:rPr>
          <w:sz w:val="24"/>
          <w:szCs w:val="24"/>
        </w:rPr>
        <w:t xml:space="preserve">You should begin to assemble a group of committee members during your first year in residence; Committee Chair, committee members, Outside </w:t>
      </w:r>
      <w:r w:rsidR="003B7EBA">
        <w:rPr>
          <w:sz w:val="24"/>
          <w:szCs w:val="24"/>
        </w:rPr>
        <w:t>Member</w:t>
      </w:r>
      <w:r w:rsidRPr="002F7991">
        <w:rPr>
          <w:sz w:val="24"/>
          <w:szCs w:val="24"/>
        </w:rPr>
        <w:t xml:space="preserve"> (a </w:t>
      </w:r>
      <w:r w:rsidR="00F06D6B">
        <w:rPr>
          <w:sz w:val="24"/>
          <w:szCs w:val="24"/>
        </w:rPr>
        <w:t xml:space="preserve">UW </w:t>
      </w:r>
      <w:r w:rsidRPr="002F7991">
        <w:rPr>
          <w:sz w:val="24"/>
          <w:szCs w:val="24"/>
        </w:rPr>
        <w:t>faculty member who is not from the Music Department</w:t>
      </w:r>
      <w:r w:rsidR="00F06D6B">
        <w:rPr>
          <w:sz w:val="24"/>
          <w:szCs w:val="24"/>
        </w:rPr>
        <w:t>)</w:t>
      </w:r>
      <w:r w:rsidRPr="002F7991">
        <w:rPr>
          <w:sz w:val="24"/>
          <w:szCs w:val="24"/>
        </w:rPr>
        <w:t xml:space="preserve">.  A complete proposal and bibliography should be submitted either in your second semester, or early in the third. A rough draft document presenting your thesis statement and supporting ideas should be submitted to your advisor during the third semester. After writing has commenced, a chapter per submission is an appropriate amount and will allow adequate time for editing. You and your advisor can determine the frequency of submissions and meetings. The final draft must be given to the committee no fewer than three weeks prior to your scheduled defense. Please bear in mind that faculty members need </w:t>
      </w:r>
      <w:r w:rsidR="00303441" w:rsidRPr="00303441">
        <w:rPr>
          <w:bCs/>
          <w:iCs/>
          <w:sz w:val="24"/>
          <w:szCs w:val="24"/>
        </w:rPr>
        <w:t>time</w:t>
      </w:r>
      <w:r w:rsidRPr="002F7991">
        <w:rPr>
          <w:sz w:val="24"/>
          <w:szCs w:val="24"/>
        </w:rPr>
        <w:t xml:space="preserve"> to read your work and offer suggestions for improvement. In some cases this could mean weeks between your chapter submission and when the work is returned to you. The department wants your paper to represent the depth and scope of your academic training as well as reflect your musical interests. Please consult the Graduate </w:t>
      </w:r>
      <w:r w:rsidR="00303441">
        <w:rPr>
          <w:sz w:val="24"/>
          <w:szCs w:val="24"/>
        </w:rPr>
        <w:t>Education</w:t>
      </w:r>
      <w:r w:rsidRPr="002F7991">
        <w:rPr>
          <w:sz w:val="24"/>
          <w:szCs w:val="24"/>
        </w:rPr>
        <w:t xml:space="preserve"> website for important information including a process checklist and documents you will need to </w:t>
      </w:r>
      <w:r w:rsidR="00303441">
        <w:rPr>
          <w:sz w:val="24"/>
          <w:szCs w:val="24"/>
        </w:rPr>
        <w:t>complete prior to the defense</w:t>
      </w:r>
      <w:r w:rsidRPr="002F7991">
        <w:rPr>
          <w:sz w:val="24"/>
          <w:szCs w:val="24"/>
        </w:rPr>
        <w:t>.</w:t>
      </w:r>
    </w:p>
    <w:p w:rsidR="00E162AA" w:rsidRDefault="00E162AA" w:rsidP="002252C6">
      <w:pPr>
        <w:pStyle w:val="BodyText"/>
        <w:ind w:left="720"/>
        <w:jc w:val="both"/>
        <w:rPr>
          <w:sz w:val="24"/>
          <w:szCs w:val="24"/>
        </w:rPr>
      </w:pPr>
    </w:p>
    <w:p w:rsidR="00E162AA" w:rsidRDefault="00E162AA" w:rsidP="00E162AA">
      <w:pPr>
        <w:pStyle w:val="BodyText"/>
        <w:jc w:val="both"/>
        <w:rPr>
          <w:b/>
          <w:sz w:val="24"/>
          <w:szCs w:val="24"/>
          <w:u w:val="single"/>
        </w:rPr>
      </w:pPr>
      <w:r w:rsidRPr="00E162AA">
        <w:rPr>
          <w:b/>
          <w:sz w:val="24"/>
          <w:szCs w:val="24"/>
          <w:u w:val="single"/>
        </w:rPr>
        <w:t>Approval of the Plan B Paper/Lecture-Recital proposal</w:t>
      </w:r>
    </w:p>
    <w:p w:rsidR="00E162AA" w:rsidRPr="00E162AA" w:rsidRDefault="00E162AA" w:rsidP="00E162AA">
      <w:pPr>
        <w:pStyle w:val="BodyText"/>
        <w:jc w:val="both"/>
        <w:rPr>
          <w:b/>
          <w:sz w:val="24"/>
          <w:szCs w:val="24"/>
          <w:u w:val="single"/>
        </w:rPr>
      </w:pPr>
    </w:p>
    <w:p w:rsidR="00E162AA" w:rsidRDefault="00E162AA" w:rsidP="00E162AA">
      <w:pPr>
        <w:pStyle w:val="BodyText"/>
        <w:ind w:left="720"/>
        <w:jc w:val="both"/>
        <w:rPr>
          <w:sz w:val="24"/>
          <w:szCs w:val="24"/>
        </w:rPr>
      </w:pPr>
      <w:r w:rsidRPr="00E162AA">
        <w:rPr>
          <w:sz w:val="24"/>
          <w:szCs w:val="24"/>
        </w:rPr>
        <w:t>Graduate students who will complete the degree in the fall semester should submit the Plan B Paper/Lecture-Recital proposal and bibliography to all members of their Plan B committee by mid-March of the previous spring. Those graduating in the spring semester should submit the Plan B Paper/ Lecture-Recital proposal and bibliography to committee members by mid-October.</w:t>
      </w:r>
    </w:p>
    <w:p w:rsidR="00087225" w:rsidRDefault="00087225" w:rsidP="00087225">
      <w:pPr>
        <w:pStyle w:val="BodyText"/>
        <w:jc w:val="both"/>
        <w:rPr>
          <w:sz w:val="24"/>
          <w:szCs w:val="24"/>
        </w:rPr>
      </w:pPr>
    </w:p>
    <w:p w:rsidR="00087225" w:rsidRDefault="00087225" w:rsidP="00087225">
      <w:pPr>
        <w:pStyle w:val="BodyText"/>
        <w:jc w:val="both"/>
        <w:rPr>
          <w:b/>
          <w:sz w:val="24"/>
          <w:szCs w:val="24"/>
          <w:u w:val="single"/>
        </w:rPr>
      </w:pPr>
      <w:bookmarkStart w:id="6" w:name="RecitalReqs"/>
      <w:r w:rsidRPr="00087225">
        <w:rPr>
          <w:b/>
          <w:sz w:val="24"/>
          <w:szCs w:val="24"/>
          <w:u w:val="single"/>
        </w:rPr>
        <w:t>Graduate Recital Requirements</w:t>
      </w:r>
    </w:p>
    <w:bookmarkEnd w:id="6"/>
    <w:p w:rsidR="00087225" w:rsidRDefault="00087225" w:rsidP="00087225">
      <w:pPr>
        <w:pStyle w:val="BodyText"/>
        <w:jc w:val="both"/>
        <w:rPr>
          <w:b/>
          <w:sz w:val="24"/>
          <w:szCs w:val="24"/>
          <w:u w:val="single"/>
        </w:rPr>
      </w:pPr>
    </w:p>
    <w:p w:rsidR="00087225" w:rsidRPr="00087225" w:rsidRDefault="00087225" w:rsidP="00087225">
      <w:pPr>
        <w:pStyle w:val="BodyText"/>
        <w:ind w:left="720"/>
        <w:jc w:val="both"/>
        <w:rPr>
          <w:sz w:val="24"/>
          <w:szCs w:val="24"/>
        </w:rPr>
      </w:pPr>
      <w:r>
        <w:rPr>
          <w:sz w:val="24"/>
          <w:szCs w:val="24"/>
        </w:rPr>
        <w:t xml:space="preserve">Graduate Recitals are typically given during the last year in residency, as determined by the major professor. A recital preview must be given and successfully passed at least three </w:t>
      </w:r>
      <w:r w:rsidR="00217D96">
        <w:rPr>
          <w:sz w:val="24"/>
          <w:szCs w:val="24"/>
        </w:rPr>
        <w:t>weeks prior to the recital date. A</w:t>
      </w:r>
      <w:r>
        <w:rPr>
          <w:sz w:val="24"/>
          <w:szCs w:val="24"/>
        </w:rPr>
        <w:t xml:space="preserve"> recital committee </w:t>
      </w:r>
      <w:r w:rsidR="0046349B">
        <w:rPr>
          <w:sz w:val="24"/>
          <w:szCs w:val="24"/>
        </w:rPr>
        <w:t>will</w:t>
      </w:r>
      <w:r>
        <w:rPr>
          <w:sz w:val="24"/>
          <w:szCs w:val="24"/>
        </w:rPr>
        <w:t xml:space="preserve"> be formed and </w:t>
      </w:r>
      <w:r w:rsidR="0046349B">
        <w:rPr>
          <w:sz w:val="24"/>
          <w:szCs w:val="24"/>
        </w:rPr>
        <w:t xml:space="preserve">members (3) must </w:t>
      </w:r>
      <w:r>
        <w:rPr>
          <w:sz w:val="24"/>
          <w:szCs w:val="24"/>
        </w:rPr>
        <w:t>attend both the preview and recital. The committee will consist of the student’s major professor, another music professor from the same area of study, and an additional</w:t>
      </w:r>
      <w:r w:rsidR="0046349B">
        <w:rPr>
          <w:sz w:val="24"/>
          <w:szCs w:val="24"/>
        </w:rPr>
        <w:t xml:space="preserve"> music professor from</w:t>
      </w:r>
      <w:r w:rsidR="00217D96">
        <w:rPr>
          <w:sz w:val="24"/>
          <w:szCs w:val="24"/>
        </w:rPr>
        <w:t xml:space="preserve"> a differing area of study. A </w:t>
      </w:r>
      <w:r>
        <w:rPr>
          <w:sz w:val="24"/>
          <w:szCs w:val="24"/>
        </w:rPr>
        <w:t xml:space="preserve">performance program will be placed in the student’s file containing committee signatures and the recital grade. Graduate Recitals </w:t>
      </w:r>
      <w:r w:rsidR="0046349B">
        <w:rPr>
          <w:sz w:val="24"/>
          <w:szCs w:val="24"/>
        </w:rPr>
        <w:t xml:space="preserve">must offer 50-60 minutes’ worth of music (instrumental) and 45-50 minutes’ worth of music (vocal). </w:t>
      </w:r>
    </w:p>
    <w:p w:rsidR="00AD3FAC" w:rsidRPr="005F1260" w:rsidRDefault="00A60C1D">
      <w:pPr>
        <w:rPr>
          <w:bCs/>
        </w:rPr>
      </w:pPr>
      <w:r w:rsidRPr="00087225">
        <w:rPr>
          <w:b/>
          <w:bCs/>
          <w:u w:val="single"/>
        </w:rPr>
        <w:br w:type="page"/>
      </w:r>
    </w:p>
    <w:p w:rsidR="00BC07DA" w:rsidRPr="002E3FBF" w:rsidRDefault="00BC07DA" w:rsidP="00BC07DA">
      <w:pPr>
        <w:pStyle w:val="Footer"/>
        <w:tabs>
          <w:tab w:val="clear" w:pos="4320"/>
          <w:tab w:val="clear" w:pos="8640"/>
        </w:tabs>
        <w:jc w:val="both"/>
        <w:rPr>
          <w:b/>
          <w:bCs/>
          <w:sz w:val="32"/>
          <w:u w:val="single"/>
        </w:rPr>
      </w:pPr>
      <w:bookmarkStart w:id="7" w:name="MME"/>
      <w:r w:rsidRPr="002E3FBF">
        <w:rPr>
          <w:b/>
          <w:bCs/>
          <w:sz w:val="32"/>
          <w:u w:val="single"/>
        </w:rPr>
        <w:lastRenderedPageBreak/>
        <w:t>Master of Music Education</w:t>
      </w:r>
      <w:bookmarkEnd w:id="7"/>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t>The Master of Music Education is intended for those students who wish to improve their teaching abilities for the public school environment or to enable them to teach at the college and/or university level.</w:t>
      </w:r>
      <w:r w:rsidR="0046543B">
        <w:t xml:space="preserve"> Graduate Placement Examinations in history and theory will be administered the week prior to the commencement of classes and will determine if a student may advance to graduate level coursework. Failure of one or more sections will require a refresher course in the fall (Graduate Fundamentals).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Basic Music Core</w:t>
      </w:r>
      <w:r>
        <w:t xml:space="preserve"> (11 hours)</w:t>
      </w:r>
    </w:p>
    <w:p w:rsidR="00BC07DA" w:rsidRDefault="00BC07DA" w:rsidP="00BC07DA">
      <w:pPr>
        <w:pStyle w:val="Footer"/>
        <w:tabs>
          <w:tab w:val="clear" w:pos="4320"/>
          <w:tab w:val="clear" w:pos="8640"/>
        </w:tabs>
        <w:jc w:val="both"/>
      </w:pPr>
    </w:p>
    <w:p w:rsidR="00BC07DA" w:rsidRDefault="00BA6630" w:rsidP="0056232B">
      <w:pPr>
        <w:pStyle w:val="Footer"/>
        <w:numPr>
          <w:ilvl w:val="0"/>
          <w:numId w:val="5"/>
        </w:numPr>
        <w:tabs>
          <w:tab w:val="clear" w:pos="4320"/>
          <w:tab w:val="clear" w:pos="8640"/>
        </w:tabs>
        <w:jc w:val="both"/>
      </w:pPr>
      <w:r>
        <w:t>Music</w:t>
      </w:r>
      <w:r w:rsidR="00BC07DA" w:rsidRPr="00565821">
        <w:t xml:space="preserve"> Rese</w:t>
      </w:r>
      <w:r w:rsidR="00BC07DA">
        <w:t xml:space="preserve">arch </w:t>
      </w:r>
      <w:r>
        <w:t xml:space="preserve">Methods </w:t>
      </w:r>
      <w:r w:rsidR="00BC07DA">
        <w:t>(MUSC 5310) (</w:t>
      </w:r>
      <w:r w:rsidR="00D728DD">
        <w:t>2</w:t>
      </w:r>
      <w:r w:rsidR="00BC07DA">
        <w:t xml:space="preserve"> hours)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ind w:left="360"/>
        <w:jc w:val="both"/>
      </w:pPr>
      <w:r>
        <w:t xml:space="preserve">Total of at least </w:t>
      </w:r>
      <w:r>
        <w:rPr>
          <w:b/>
        </w:rPr>
        <w:t>THREE</w:t>
      </w:r>
      <w:r>
        <w:t xml:space="preserve"> courses from the following</w:t>
      </w:r>
      <w:r w:rsidR="00BA6630">
        <w:t xml:space="preserve"> (total 6 credit hours)</w:t>
      </w:r>
      <w:r>
        <w:t>:</w:t>
      </w:r>
    </w:p>
    <w:p w:rsidR="00BC07DA" w:rsidRDefault="00BC07DA" w:rsidP="00BC07DA">
      <w:pPr>
        <w:pStyle w:val="Footer"/>
        <w:tabs>
          <w:tab w:val="clear" w:pos="4320"/>
          <w:tab w:val="clear" w:pos="8640"/>
        </w:tabs>
        <w:ind w:left="360"/>
        <w:jc w:val="both"/>
      </w:pPr>
    </w:p>
    <w:p w:rsidR="00BC07DA" w:rsidRDefault="00BA6630" w:rsidP="0056232B">
      <w:pPr>
        <w:pStyle w:val="Footer"/>
        <w:numPr>
          <w:ilvl w:val="0"/>
          <w:numId w:val="5"/>
        </w:numPr>
        <w:tabs>
          <w:tab w:val="clear" w:pos="4320"/>
          <w:tab w:val="clear" w:pos="8640"/>
        </w:tabs>
        <w:jc w:val="both"/>
      </w:pPr>
      <w:r>
        <w:t>U</w:t>
      </w:r>
      <w:r w:rsidR="00BC07DA">
        <w:t xml:space="preserve">pper-division music history courses (3-6 hours) </w:t>
      </w:r>
    </w:p>
    <w:p w:rsidR="00BC07DA" w:rsidRDefault="00BA6630" w:rsidP="0056232B">
      <w:pPr>
        <w:pStyle w:val="Footer"/>
        <w:numPr>
          <w:ilvl w:val="0"/>
          <w:numId w:val="5"/>
        </w:numPr>
        <w:tabs>
          <w:tab w:val="clear" w:pos="4320"/>
          <w:tab w:val="clear" w:pos="8640"/>
        </w:tabs>
        <w:jc w:val="both"/>
      </w:pPr>
      <w:r>
        <w:t>U</w:t>
      </w:r>
      <w:r w:rsidR="00BC07DA">
        <w:t>pper-division music theory courses (3-6 hours)</w:t>
      </w:r>
      <w:r>
        <w:t xml:space="preserve"> chosen from Advanced Theory, Advanced Analysis, or Advanced Composition. </w:t>
      </w:r>
      <w:r w:rsidR="00944D6C">
        <w:t>Specialized theory courses may be substituted as they pertain to the student’s interest.</w:t>
      </w:r>
    </w:p>
    <w:p w:rsidR="00BC07DA" w:rsidRDefault="00BC07DA" w:rsidP="00BC07DA">
      <w:pPr>
        <w:pStyle w:val="Footer"/>
        <w:tabs>
          <w:tab w:val="clear" w:pos="4320"/>
          <w:tab w:val="clear" w:pos="8640"/>
        </w:tabs>
        <w:jc w:val="both"/>
      </w:pPr>
    </w:p>
    <w:p w:rsidR="00BC07DA" w:rsidRPr="00565821" w:rsidRDefault="00BC07DA" w:rsidP="00BC07DA">
      <w:pPr>
        <w:pStyle w:val="Footer"/>
        <w:tabs>
          <w:tab w:val="clear" w:pos="4320"/>
          <w:tab w:val="clear" w:pos="8640"/>
        </w:tabs>
        <w:jc w:val="both"/>
      </w:pPr>
      <w:r>
        <w:rPr>
          <w:b/>
          <w:bCs/>
          <w:sz w:val="28"/>
        </w:rPr>
        <w:t>Major Area</w:t>
      </w:r>
      <w:r w:rsidRPr="00565821">
        <w:t xml:space="preserve"> (12-15 hours)</w:t>
      </w:r>
    </w:p>
    <w:p w:rsidR="00BC07DA" w:rsidRPr="00565821" w:rsidRDefault="00BC07DA" w:rsidP="00BC07DA">
      <w:pPr>
        <w:pStyle w:val="Footer"/>
        <w:tabs>
          <w:tab w:val="clear" w:pos="4320"/>
          <w:tab w:val="clear" w:pos="8640"/>
        </w:tabs>
        <w:jc w:val="both"/>
      </w:pPr>
    </w:p>
    <w:p w:rsidR="00BC07DA" w:rsidRPr="00565821" w:rsidRDefault="00BC07DA" w:rsidP="0056232B">
      <w:pPr>
        <w:pStyle w:val="Footer"/>
        <w:numPr>
          <w:ilvl w:val="0"/>
          <w:numId w:val="11"/>
        </w:numPr>
        <w:tabs>
          <w:tab w:val="clear" w:pos="4320"/>
          <w:tab w:val="clear" w:pos="8640"/>
        </w:tabs>
        <w:jc w:val="both"/>
      </w:pPr>
      <w:r w:rsidRPr="00565821">
        <w:t>Introduction to Research (EDRE 5530), 3 hours</w:t>
      </w:r>
    </w:p>
    <w:p w:rsidR="00BC07DA" w:rsidRPr="00565821" w:rsidRDefault="00BC07DA" w:rsidP="0056232B">
      <w:pPr>
        <w:pStyle w:val="Footer"/>
        <w:numPr>
          <w:ilvl w:val="0"/>
          <w:numId w:val="11"/>
        </w:numPr>
        <w:tabs>
          <w:tab w:val="clear" w:pos="4320"/>
          <w:tab w:val="clear" w:pos="8640"/>
        </w:tabs>
        <w:jc w:val="both"/>
      </w:pPr>
      <w:r w:rsidRPr="00565821">
        <w:t xml:space="preserve">Capstone Research in Music (MUSC 5615), 3 hours  </w:t>
      </w:r>
      <w:r w:rsidRPr="00565821">
        <w:rPr>
          <w:b/>
        </w:rPr>
        <w:t>(OPTIONAL for Plan B</w:t>
      </w:r>
      <w:r w:rsidR="00D728DD">
        <w:rPr>
          <w:b/>
        </w:rPr>
        <w:t xml:space="preserve"> paper preparation</w:t>
      </w:r>
      <w:r w:rsidRPr="00565821">
        <w:rPr>
          <w:b/>
        </w:rPr>
        <w:t>)</w:t>
      </w:r>
    </w:p>
    <w:p w:rsidR="00BC07DA" w:rsidRPr="00565821" w:rsidRDefault="00BC07DA" w:rsidP="0056232B">
      <w:pPr>
        <w:pStyle w:val="Footer"/>
        <w:numPr>
          <w:ilvl w:val="0"/>
          <w:numId w:val="11"/>
        </w:numPr>
        <w:tabs>
          <w:tab w:val="clear" w:pos="4320"/>
          <w:tab w:val="clear" w:pos="8640"/>
        </w:tabs>
        <w:jc w:val="both"/>
      </w:pPr>
      <w:r w:rsidRPr="00565821">
        <w:t>Music Education Seminar (MUSC 57</w:t>
      </w:r>
      <w:r w:rsidR="00A8491E">
        <w:t>60</w:t>
      </w:r>
      <w:r w:rsidRPr="00565821">
        <w:t>), 2 hours</w:t>
      </w:r>
    </w:p>
    <w:p w:rsidR="00BC07DA" w:rsidRPr="00565821" w:rsidRDefault="00BC07DA" w:rsidP="0056232B">
      <w:pPr>
        <w:pStyle w:val="Footer"/>
        <w:numPr>
          <w:ilvl w:val="0"/>
          <w:numId w:val="11"/>
        </w:numPr>
        <w:tabs>
          <w:tab w:val="clear" w:pos="4320"/>
          <w:tab w:val="clear" w:pos="8640"/>
        </w:tabs>
        <w:jc w:val="both"/>
      </w:pPr>
      <w:r w:rsidRPr="00565821">
        <w:t>Music Supervision (MUSC 5720), 2 hours</w:t>
      </w:r>
    </w:p>
    <w:p w:rsidR="00BC07DA" w:rsidRPr="00565821" w:rsidRDefault="00BC07DA" w:rsidP="0056232B">
      <w:pPr>
        <w:pStyle w:val="Footer"/>
        <w:numPr>
          <w:ilvl w:val="0"/>
          <w:numId w:val="11"/>
        </w:numPr>
        <w:tabs>
          <w:tab w:val="clear" w:pos="4320"/>
          <w:tab w:val="clear" w:pos="8640"/>
        </w:tabs>
        <w:jc w:val="both"/>
      </w:pPr>
      <w:r w:rsidRPr="00565821">
        <w:rPr>
          <w:b/>
          <w:bCs/>
        </w:rPr>
        <w:t>Additional courses</w:t>
      </w:r>
      <w:r w:rsidRPr="00565821">
        <w:t xml:space="preserve"> may include Applied Music Methods and Materials, </w:t>
      </w:r>
      <w:r w:rsidR="00D62ADC">
        <w:t>Pedagogy</w:t>
      </w:r>
      <w:r w:rsidRPr="00565821">
        <w:t xml:space="preserve">, Ensemble Techniques and Materials, or courses from the College of Education, 2-5 hours </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rPr>
          <w:b/>
          <w:bCs/>
          <w:sz w:val="28"/>
        </w:rPr>
      </w:pPr>
      <w:r>
        <w:rPr>
          <w:b/>
          <w:bCs/>
          <w:sz w:val="28"/>
        </w:rPr>
        <w:t xml:space="preserve">Thesis Requirement </w:t>
      </w:r>
      <w:r>
        <w:rPr>
          <w:bCs/>
        </w:rPr>
        <w:t>(0-4 hours)</w:t>
      </w:r>
    </w:p>
    <w:p w:rsidR="00BC07DA" w:rsidRDefault="00BC07DA" w:rsidP="00BC07DA">
      <w:pPr>
        <w:pStyle w:val="Footer"/>
        <w:tabs>
          <w:tab w:val="clear" w:pos="4320"/>
          <w:tab w:val="clear" w:pos="8640"/>
        </w:tabs>
        <w:ind w:left="360"/>
        <w:jc w:val="both"/>
      </w:pPr>
    </w:p>
    <w:p w:rsidR="00BC07DA" w:rsidRPr="00565821" w:rsidRDefault="00BC07DA" w:rsidP="00BC07DA">
      <w:pPr>
        <w:pStyle w:val="Footer"/>
        <w:tabs>
          <w:tab w:val="clear" w:pos="4320"/>
          <w:tab w:val="clear" w:pos="8640"/>
        </w:tabs>
        <w:jc w:val="both"/>
      </w:pPr>
      <w:r>
        <w:t>The thesis requirement may be satisfied under Plan A or Plan B.  Plan A follows a traditional rigorous research orientation that requires enrollment in MUSC 5960 (Thesis Research, 4 hours credit).  Plan B requires a less extensive research docume</w:t>
      </w:r>
      <w:r w:rsidRPr="00565821">
        <w:t xml:space="preserve">nt or creative project based on work from a designated course, </w:t>
      </w:r>
      <w:r w:rsidRPr="00565821">
        <w:rPr>
          <w:b/>
          <w:u w:val="single"/>
        </w:rPr>
        <w:t>plus four hours</w:t>
      </w:r>
      <w:r w:rsidRPr="00565821">
        <w:t xml:space="preserve"> of additional courses.  Those writing under Plan B may also enroll in MUSC 5615 (Capstone Research in Music, 3 hours credit).</w:t>
      </w:r>
    </w:p>
    <w:p w:rsidR="00BC07DA" w:rsidRDefault="00BC07DA" w:rsidP="00BC07DA">
      <w:pPr>
        <w:pStyle w:val="Footer"/>
        <w:tabs>
          <w:tab w:val="clear" w:pos="4320"/>
          <w:tab w:val="clear" w:pos="8640"/>
        </w:tabs>
        <w:ind w:left="360"/>
        <w:jc w:val="both"/>
      </w:pPr>
    </w:p>
    <w:p w:rsidR="00BC07DA" w:rsidRDefault="00BC07DA" w:rsidP="00BC07DA">
      <w:pPr>
        <w:pStyle w:val="Footer"/>
        <w:tabs>
          <w:tab w:val="clear" w:pos="4320"/>
          <w:tab w:val="clear" w:pos="8640"/>
        </w:tabs>
        <w:jc w:val="both"/>
      </w:pPr>
      <w:r>
        <w:tab/>
        <w:t>Plan A</w:t>
      </w:r>
      <w:r>
        <w:tab/>
        <w:t xml:space="preserve"> (4 hours)</w:t>
      </w:r>
    </w:p>
    <w:p w:rsidR="00BC07DA" w:rsidRDefault="00BC07DA" w:rsidP="00BC07DA">
      <w:pPr>
        <w:pStyle w:val="Footer"/>
        <w:tabs>
          <w:tab w:val="clear" w:pos="4320"/>
          <w:tab w:val="clear" w:pos="8640"/>
        </w:tabs>
        <w:jc w:val="both"/>
        <w:rPr>
          <w:b/>
        </w:rPr>
      </w:pPr>
      <w:r>
        <w:tab/>
      </w:r>
      <w:r>
        <w:rPr>
          <w:b/>
        </w:rPr>
        <w:t>OR</w:t>
      </w:r>
    </w:p>
    <w:p w:rsidR="00BC07DA" w:rsidRDefault="00BC07DA" w:rsidP="00BC07DA">
      <w:pPr>
        <w:pStyle w:val="Footer"/>
        <w:tabs>
          <w:tab w:val="clear" w:pos="4320"/>
          <w:tab w:val="clear" w:pos="8640"/>
        </w:tabs>
        <w:jc w:val="both"/>
      </w:pPr>
      <w:r>
        <w:tab/>
        <w:t xml:space="preserve">Plan B (0 hours), </w:t>
      </w:r>
      <w:r>
        <w:rPr>
          <w:b/>
          <w:u w:val="single"/>
        </w:rPr>
        <w:t>plus four hours</w:t>
      </w:r>
      <w:r>
        <w:t xml:space="preserve"> of additional courses.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rPr>
          <w:b/>
          <w:bCs/>
          <w:sz w:val="28"/>
        </w:rPr>
        <w:t>Electives</w:t>
      </w:r>
      <w:r w:rsidR="00A60C1D">
        <w:t xml:space="preserve"> </w:t>
      </w:r>
      <w:r w:rsidRPr="00565821">
        <w:t xml:space="preserve">(4-7 </w:t>
      </w:r>
      <w:r>
        <w:t>hours)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r>
        <w:t>Courses from outside of the department may be used as electives, if approved by the Music Department Graduate Committee, thus allowing the flexibility to shape the course of study to meet a student’s individual interests.</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pPr>
    </w:p>
    <w:p w:rsidR="00022DDE" w:rsidRDefault="00022DDE">
      <w:pPr>
        <w:rPr>
          <w:b/>
          <w:bCs/>
        </w:rPr>
      </w:pPr>
    </w:p>
    <w:p w:rsidR="00A60C1D" w:rsidRDefault="00A60C1D">
      <w:pPr>
        <w:rPr>
          <w:b/>
          <w:bCs/>
        </w:rPr>
      </w:pPr>
    </w:p>
    <w:p w:rsidR="00A60C1D" w:rsidRDefault="00A60C1D">
      <w:pPr>
        <w:rPr>
          <w:b/>
          <w:bCs/>
        </w:rPr>
      </w:pPr>
    </w:p>
    <w:p w:rsidR="00BC07DA" w:rsidRDefault="00BC07DA" w:rsidP="00BC07DA">
      <w:pPr>
        <w:jc w:val="both"/>
        <w:rPr>
          <w:b/>
          <w:caps/>
        </w:rPr>
      </w:pPr>
      <w:r>
        <w:rPr>
          <w:b/>
          <w:bCs/>
        </w:rPr>
        <w:t>Master of Music Education Checklist</w:t>
      </w:r>
    </w:p>
    <w:p w:rsidR="00BC07DA" w:rsidRDefault="00BC07DA" w:rsidP="00BC07DA">
      <w:pPr>
        <w:jc w:val="both"/>
      </w:pPr>
    </w:p>
    <w:p w:rsidR="00BC07DA" w:rsidRDefault="00BC07DA" w:rsidP="00BC07DA">
      <w:pPr>
        <w:jc w:val="both"/>
      </w:pPr>
      <w:r>
        <w:rPr>
          <w:b/>
        </w:rPr>
        <w:t xml:space="preserve">I. </w:t>
      </w:r>
      <w:r>
        <w:rPr>
          <w:b/>
          <w:smallCaps/>
        </w:rPr>
        <w:t>Basic Music Core</w:t>
      </w:r>
      <w:r>
        <w:rPr>
          <w:b/>
        </w:rPr>
        <w:tab/>
      </w:r>
      <w:r>
        <w:rPr>
          <w:b/>
        </w:rPr>
        <w:tab/>
      </w:r>
      <w:r>
        <w:rPr>
          <w:b/>
        </w:rPr>
        <w:tab/>
      </w:r>
      <w:r>
        <w:rPr>
          <w:b/>
        </w:rPr>
        <w:tab/>
      </w:r>
      <w:r>
        <w:rPr>
          <w:b/>
        </w:rPr>
        <w:tab/>
        <w:t xml:space="preserve"> 11 </w:t>
      </w:r>
      <w:proofErr w:type="spellStart"/>
      <w:r>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tc>
          <w:tcPr>
            <w:tcW w:w="1818" w:type="dxa"/>
          </w:tcPr>
          <w:p w:rsidR="00BC07DA" w:rsidRDefault="00BC07DA" w:rsidP="00352389">
            <w:pPr>
              <w:jc w:val="both"/>
            </w:pPr>
            <w:r>
              <w:t>MUSC 5310</w:t>
            </w:r>
          </w:p>
        </w:tc>
        <w:tc>
          <w:tcPr>
            <w:tcW w:w="3870" w:type="dxa"/>
          </w:tcPr>
          <w:p w:rsidR="00BC07DA" w:rsidRDefault="001C75C6" w:rsidP="00352389">
            <w:pPr>
              <w:jc w:val="both"/>
            </w:pPr>
            <w:r>
              <w:t>Music</w:t>
            </w:r>
            <w:r w:rsidR="00BC07DA">
              <w:t xml:space="preserve"> Research</w:t>
            </w:r>
            <w:r>
              <w:t xml:space="preserve"> Methods</w:t>
            </w:r>
          </w:p>
        </w:tc>
        <w:tc>
          <w:tcPr>
            <w:tcW w:w="1494" w:type="dxa"/>
          </w:tcPr>
          <w:p w:rsidR="00BC07DA" w:rsidRDefault="00D728DD"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Upper Division Theory</w:t>
            </w: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1.</w:t>
            </w:r>
          </w:p>
        </w:tc>
        <w:tc>
          <w:tcPr>
            <w:tcW w:w="1494" w:type="dxa"/>
          </w:tcPr>
          <w:p w:rsidR="00BC07DA" w:rsidRDefault="00BC07DA"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2.</w:t>
            </w:r>
          </w:p>
        </w:tc>
        <w:tc>
          <w:tcPr>
            <w:tcW w:w="1494" w:type="dxa"/>
          </w:tcPr>
          <w:p w:rsidR="00BC07DA" w:rsidRDefault="00BC07DA"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Upper Division History</w:t>
            </w: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1.</w:t>
            </w:r>
          </w:p>
        </w:tc>
        <w:tc>
          <w:tcPr>
            <w:tcW w:w="1494" w:type="dxa"/>
          </w:tcPr>
          <w:p w:rsidR="00BC07DA" w:rsidRDefault="00BC07DA" w:rsidP="00352389">
            <w:pPr>
              <w:jc w:val="both"/>
            </w:pPr>
            <w:r>
              <w:t>3</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r>
              <w:t>2.</w:t>
            </w:r>
          </w:p>
        </w:tc>
        <w:tc>
          <w:tcPr>
            <w:tcW w:w="1494" w:type="dxa"/>
          </w:tcPr>
          <w:p w:rsidR="00BC07DA" w:rsidRDefault="00BC07DA" w:rsidP="00352389">
            <w:pPr>
              <w:jc w:val="both"/>
            </w:pPr>
            <w:r>
              <w:t>3</w:t>
            </w:r>
          </w:p>
        </w:tc>
        <w:tc>
          <w:tcPr>
            <w:tcW w:w="2394" w:type="dxa"/>
          </w:tcPr>
          <w:p w:rsidR="00BC07DA" w:rsidRDefault="00BC07DA" w:rsidP="00352389">
            <w:pPr>
              <w:jc w:val="both"/>
            </w:pPr>
          </w:p>
        </w:tc>
      </w:tr>
    </w:tbl>
    <w:p w:rsidR="00BC07DA" w:rsidRDefault="00BC07DA" w:rsidP="00BC07DA">
      <w:pPr>
        <w:jc w:val="both"/>
      </w:pPr>
    </w:p>
    <w:p w:rsidR="00BC07DA" w:rsidRDefault="00BC07DA" w:rsidP="00BC07DA">
      <w:pPr>
        <w:jc w:val="both"/>
      </w:pPr>
    </w:p>
    <w:p w:rsidR="00BC07DA" w:rsidRDefault="00BC07DA" w:rsidP="00BC07DA">
      <w:pPr>
        <w:jc w:val="both"/>
      </w:pPr>
      <w:r>
        <w:rPr>
          <w:b/>
        </w:rPr>
        <w:t xml:space="preserve">II. </w:t>
      </w:r>
      <w:r>
        <w:rPr>
          <w:b/>
          <w:smallCaps/>
        </w:rPr>
        <w:t>Major Area Courses</w:t>
      </w:r>
      <w:r>
        <w:rPr>
          <w:b/>
        </w:rPr>
        <w:tab/>
      </w:r>
      <w:r>
        <w:rPr>
          <w:b/>
        </w:rPr>
        <w:tab/>
      </w:r>
      <w:r>
        <w:rPr>
          <w:b/>
        </w:rPr>
        <w:tab/>
      </w:r>
      <w:r>
        <w:rPr>
          <w:b/>
        </w:rPr>
        <w:tab/>
      </w:r>
      <w:r>
        <w:rPr>
          <w:b/>
        </w:rPr>
        <w:tab/>
        <w:t xml:space="preserve"> </w:t>
      </w:r>
      <w:r w:rsidRPr="00565821">
        <w:rPr>
          <w:b/>
        </w:rPr>
        <w:t xml:space="preserve">12-15 </w:t>
      </w:r>
      <w:proofErr w:type="spellStart"/>
      <w:r w:rsidRPr="00565821">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rsidRPr="00565821">
        <w:tc>
          <w:tcPr>
            <w:tcW w:w="1818" w:type="dxa"/>
          </w:tcPr>
          <w:p w:rsidR="00BC07DA" w:rsidRPr="00565821" w:rsidRDefault="00BC07DA" w:rsidP="00352389">
            <w:pPr>
              <w:jc w:val="both"/>
            </w:pPr>
            <w:r w:rsidRPr="00565821">
              <w:t>EDRE 5530</w:t>
            </w:r>
          </w:p>
        </w:tc>
        <w:tc>
          <w:tcPr>
            <w:tcW w:w="3870" w:type="dxa"/>
          </w:tcPr>
          <w:p w:rsidR="00BC07DA" w:rsidRPr="00565821" w:rsidRDefault="00BC07DA" w:rsidP="00352389">
            <w:pPr>
              <w:jc w:val="both"/>
            </w:pPr>
            <w:r w:rsidRPr="00565821">
              <w:t>Introduction to Research</w:t>
            </w:r>
          </w:p>
        </w:tc>
        <w:tc>
          <w:tcPr>
            <w:tcW w:w="1494" w:type="dxa"/>
          </w:tcPr>
          <w:p w:rsidR="00BC07DA" w:rsidRPr="00565821" w:rsidRDefault="00BC07DA" w:rsidP="00352389">
            <w:pPr>
              <w:jc w:val="both"/>
            </w:pPr>
            <w:r w:rsidRPr="00565821">
              <w:t>3</w:t>
            </w:r>
          </w:p>
        </w:tc>
        <w:tc>
          <w:tcPr>
            <w:tcW w:w="2394" w:type="dxa"/>
          </w:tcPr>
          <w:p w:rsidR="00BC07DA" w:rsidRPr="00565821" w:rsidRDefault="00BC07DA" w:rsidP="00352389">
            <w:pPr>
              <w:jc w:val="both"/>
            </w:pPr>
          </w:p>
        </w:tc>
      </w:tr>
      <w:tr w:rsidR="00BC07DA" w:rsidRPr="00501937">
        <w:tc>
          <w:tcPr>
            <w:tcW w:w="1818" w:type="dxa"/>
          </w:tcPr>
          <w:p w:rsidR="00BC07DA" w:rsidRDefault="00BC07DA" w:rsidP="00352389">
            <w:pPr>
              <w:jc w:val="both"/>
            </w:pPr>
            <w:r>
              <w:t>MUSC 5720</w:t>
            </w:r>
          </w:p>
        </w:tc>
        <w:tc>
          <w:tcPr>
            <w:tcW w:w="3870" w:type="dxa"/>
          </w:tcPr>
          <w:p w:rsidR="00BC07DA" w:rsidRDefault="00BC07DA" w:rsidP="00352389">
            <w:pPr>
              <w:jc w:val="both"/>
            </w:pPr>
            <w:r>
              <w:t>Music Supervision</w:t>
            </w:r>
          </w:p>
        </w:tc>
        <w:tc>
          <w:tcPr>
            <w:tcW w:w="1494" w:type="dxa"/>
          </w:tcPr>
          <w:p w:rsidR="00BC07DA" w:rsidRDefault="00BC07DA" w:rsidP="00352389">
            <w:pPr>
              <w:jc w:val="both"/>
            </w:pPr>
            <w:r>
              <w:t>2</w:t>
            </w:r>
          </w:p>
        </w:tc>
        <w:tc>
          <w:tcPr>
            <w:tcW w:w="2394" w:type="dxa"/>
          </w:tcPr>
          <w:p w:rsidR="00BC07DA" w:rsidRPr="00501937" w:rsidRDefault="00BC07DA" w:rsidP="00352389">
            <w:pPr>
              <w:jc w:val="both"/>
              <w:rPr>
                <w:strike/>
                <w:color w:val="000000"/>
              </w:rPr>
            </w:pPr>
          </w:p>
        </w:tc>
      </w:tr>
      <w:tr w:rsidR="00BC07DA">
        <w:tc>
          <w:tcPr>
            <w:tcW w:w="1818" w:type="dxa"/>
          </w:tcPr>
          <w:p w:rsidR="00BC07DA" w:rsidRDefault="00BC07DA" w:rsidP="00352389">
            <w:pPr>
              <w:jc w:val="both"/>
            </w:pPr>
            <w:r>
              <w:t>MUSC 57</w:t>
            </w:r>
            <w:r w:rsidRPr="00D30F13">
              <w:rPr>
                <w:color w:val="000000"/>
              </w:rPr>
              <w:t>6</w:t>
            </w:r>
            <w:r>
              <w:t>0</w:t>
            </w:r>
          </w:p>
        </w:tc>
        <w:tc>
          <w:tcPr>
            <w:tcW w:w="3870" w:type="dxa"/>
          </w:tcPr>
          <w:p w:rsidR="00BC07DA" w:rsidRDefault="00BC07DA" w:rsidP="00352389">
            <w:pPr>
              <w:jc w:val="both"/>
            </w:pPr>
            <w:r>
              <w:t>Music Education Seminar</w:t>
            </w:r>
          </w:p>
        </w:tc>
        <w:tc>
          <w:tcPr>
            <w:tcW w:w="1494" w:type="dxa"/>
          </w:tcPr>
          <w:p w:rsidR="00BC07DA" w:rsidRDefault="00BC07DA" w:rsidP="00352389">
            <w:pPr>
              <w:jc w:val="both"/>
            </w:pPr>
            <w:r>
              <w:t>2</w:t>
            </w: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bl>
    <w:p w:rsidR="00BC07DA" w:rsidRDefault="00BC07DA" w:rsidP="00BC07DA">
      <w:pPr>
        <w:jc w:val="both"/>
      </w:pPr>
    </w:p>
    <w:p w:rsidR="00BC07DA" w:rsidRDefault="00BC07DA" w:rsidP="00BC07DA">
      <w:pPr>
        <w:jc w:val="both"/>
      </w:pPr>
    </w:p>
    <w:p w:rsidR="00BC07DA" w:rsidRDefault="00BC07DA" w:rsidP="00BC07DA">
      <w:pPr>
        <w:jc w:val="both"/>
      </w:pPr>
      <w:r>
        <w:rPr>
          <w:b/>
        </w:rPr>
        <w:t xml:space="preserve">III. </w:t>
      </w:r>
      <w:r>
        <w:rPr>
          <w:b/>
          <w:smallCaps/>
        </w:rPr>
        <w:t>Thesis Requirement</w:t>
      </w:r>
      <w:r>
        <w:rPr>
          <w:b/>
        </w:rPr>
        <w:tab/>
      </w:r>
      <w:r>
        <w:rPr>
          <w:b/>
        </w:rPr>
        <w:tab/>
      </w:r>
      <w:r>
        <w:rPr>
          <w:b/>
        </w:rPr>
        <w:tab/>
      </w:r>
      <w:r>
        <w:rPr>
          <w:b/>
        </w:rPr>
        <w:tab/>
      </w:r>
      <w:r>
        <w:rPr>
          <w:b/>
        </w:rPr>
        <w:tab/>
        <w:t xml:space="preserve"> 0-4 </w:t>
      </w:r>
      <w:proofErr w:type="spellStart"/>
      <w:r>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3791"/>
        <w:gridCol w:w="1464"/>
        <w:gridCol w:w="2345"/>
      </w:tblGrid>
      <w:tr w:rsidR="00BC07DA">
        <w:trPr>
          <w:trHeight w:val="304"/>
        </w:trPr>
        <w:tc>
          <w:tcPr>
            <w:tcW w:w="1781" w:type="dxa"/>
          </w:tcPr>
          <w:p w:rsidR="00BC07DA" w:rsidRPr="00565821" w:rsidRDefault="00BC07DA" w:rsidP="00352389">
            <w:pPr>
              <w:jc w:val="both"/>
            </w:pPr>
            <w:r w:rsidRPr="00565821">
              <w:t>Course Number</w:t>
            </w:r>
          </w:p>
        </w:tc>
        <w:tc>
          <w:tcPr>
            <w:tcW w:w="3791" w:type="dxa"/>
          </w:tcPr>
          <w:p w:rsidR="00BC07DA" w:rsidRPr="00565821" w:rsidRDefault="00BC07DA" w:rsidP="00352389">
            <w:pPr>
              <w:jc w:val="both"/>
            </w:pPr>
            <w:r w:rsidRPr="00565821">
              <w:t>Title</w:t>
            </w:r>
          </w:p>
        </w:tc>
        <w:tc>
          <w:tcPr>
            <w:tcW w:w="1464" w:type="dxa"/>
          </w:tcPr>
          <w:p w:rsidR="00BC07DA" w:rsidRPr="00565821" w:rsidRDefault="00BC07DA" w:rsidP="00352389">
            <w:pPr>
              <w:jc w:val="both"/>
            </w:pPr>
            <w:r w:rsidRPr="00565821">
              <w:t>Hours</w:t>
            </w:r>
          </w:p>
        </w:tc>
        <w:tc>
          <w:tcPr>
            <w:tcW w:w="2345" w:type="dxa"/>
          </w:tcPr>
          <w:p w:rsidR="00BC07DA" w:rsidRDefault="00BC07DA" w:rsidP="00352389">
            <w:pPr>
              <w:jc w:val="both"/>
            </w:pPr>
            <w:r>
              <w:t>Semester Taken</w:t>
            </w:r>
          </w:p>
        </w:tc>
      </w:tr>
      <w:tr w:rsidR="00BC07DA">
        <w:trPr>
          <w:trHeight w:val="304"/>
        </w:trPr>
        <w:tc>
          <w:tcPr>
            <w:tcW w:w="1781" w:type="dxa"/>
          </w:tcPr>
          <w:p w:rsidR="00BC07DA" w:rsidRPr="00565821" w:rsidRDefault="00BC07DA" w:rsidP="00352389">
            <w:pPr>
              <w:jc w:val="both"/>
            </w:pPr>
            <w:r w:rsidRPr="00565821">
              <w:t>MUSC 5960</w:t>
            </w:r>
          </w:p>
        </w:tc>
        <w:tc>
          <w:tcPr>
            <w:tcW w:w="3791" w:type="dxa"/>
          </w:tcPr>
          <w:p w:rsidR="00BC07DA" w:rsidRPr="00565821" w:rsidRDefault="00BC07DA" w:rsidP="00352389">
            <w:pPr>
              <w:jc w:val="both"/>
            </w:pPr>
            <w:r w:rsidRPr="00565821">
              <w:t xml:space="preserve">Thesis Research Plan A </w:t>
            </w:r>
          </w:p>
        </w:tc>
        <w:tc>
          <w:tcPr>
            <w:tcW w:w="1464" w:type="dxa"/>
          </w:tcPr>
          <w:p w:rsidR="00BC07DA" w:rsidRPr="00565821" w:rsidRDefault="00BC07DA" w:rsidP="00352389">
            <w:pPr>
              <w:jc w:val="both"/>
            </w:pPr>
            <w:r w:rsidRPr="00565821">
              <w:t>4</w:t>
            </w:r>
          </w:p>
        </w:tc>
        <w:tc>
          <w:tcPr>
            <w:tcW w:w="2345" w:type="dxa"/>
          </w:tcPr>
          <w:p w:rsidR="00BC07DA" w:rsidRDefault="00BC07DA" w:rsidP="00352389">
            <w:pPr>
              <w:jc w:val="both"/>
            </w:pPr>
          </w:p>
        </w:tc>
      </w:tr>
      <w:tr w:rsidR="00BC07DA">
        <w:trPr>
          <w:trHeight w:val="325"/>
        </w:trPr>
        <w:tc>
          <w:tcPr>
            <w:tcW w:w="1781" w:type="dxa"/>
          </w:tcPr>
          <w:p w:rsidR="00BC07DA" w:rsidRPr="00565821" w:rsidRDefault="00BC07DA" w:rsidP="00352389">
            <w:pPr>
              <w:jc w:val="both"/>
            </w:pPr>
          </w:p>
          <w:p w:rsidR="00BC07DA" w:rsidRPr="00565821" w:rsidRDefault="00BC07DA" w:rsidP="00352389">
            <w:pPr>
              <w:jc w:val="both"/>
            </w:pPr>
            <w:r w:rsidRPr="00565821">
              <w:t>*MUSC 5615</w:t>
            </w:r>
          </w:p>
          <w:p w:rsidR="00BC07DA" w:rsidRPr="00565821" w:rsidRDefault="00BC07DA" w:rsidP="00352389">
            <w:pPr>
              <w:jc w:val="both"/>
            </w:pPr>
          </w:p>
        </w:tc>
        <w:tc>
          <w:tcPr>
            <w:tcW w:w="3791" w:type="dxa"/>
          </w:tcPr>
          <w:p w:rsidR="00BC07DA" w:rsidRPr="00565821" w:rsidRDefault="00BC07DA" w:rsidP="00352389">
            <w:pPr>
              <w:jc w:val="both"/>
            </w:pPr>
            <w:r w:rsidRPr="00565821">
              <w:t xml:space="preserve">Plan B </w:t>
            </w:r>
            <w:r w:rsidR="00844629">
              <w:t xml:space="preserve">paper </w:t>
            </w:r>
            <w:r w:rsidRPr="00565821">
              <w:t>(0 hours)</w:t>
            </w:r>
          </w:p>
          <w:p w:rsidR="00BC07DA" w:rsidRPr="00565821" w:rsidRDefault="00BC07DA" w:rsidP="00352389">
            <w:pPr>
              <w:jc w:val="both"/>
            </w:pPr>
            <w:r w:rsidRPr="00565821">
              <w:t>Capstone Research in Music (optional)</w:t>
            </w:r>
          </w:p>
        </w:tc>
        <w:tc>
          <w:tcPr>
            <w:tcW w:w="1464" w:type="dxa"/>
          </w:tcPr>
          <w:p w:rsidR="00BC07DA" w:rsidRPr="00565821" w:rsidRDefault="00BC07DA" w:rsidP="00352389">
            <w:pPr>
              <w:jc w:val="both"/>
            </w:pPr>
            <w:r w:rsidRPr="00565821">
              <w:t>0</w:t>
            </w:r>
          </w:p>
          <w:p w:rsidR="00BC07DA" w:rsidRPr="00565821" w:rsidRDefault="00BC07DA" w:rsidP="00352389">
            <w:pPr>
              <w:jc w:val="both"/>
            </w:pPr>
            <w:r w:rsidRPr="00565821">
              <w:t>3</w:t>
            </w:r>
          </w:p>
        </w:tc>
        <w:tc>
          <w:tcPr>
            <w:tcW w:w="2345" w:type="dxa"/>
          </w:tcPr>
          <w:p w:rsidR="00BC07DA" w:rsidRDefault="00BC07DA" w:rsidP="00352389">
            <w:pPr>
              <w:jc w:val="both"/>
            </w:pPr>
          </w:p>
        </w:tc>
      </w:tr>
    </w:tbl>
    <w:p w:rsidR="00BC07DA" w:rsidRDefault="00BC07DA" w:rsidP="00BC07DA">
      <w:pPr>
        <w:jc w:val="both"/>
      </w:pPr>
      <w:r>
        <w:t>Advisor_______________ Dept. Member_______________ Outside Member_______________</w:t>
      </w:r>
    </w:p>
    <w:p w:rsidR="00BC07DA" w:rsidRDefault="00BC07DA" w:rsidP="00BC07DA">
      <w:pPr>
        <w:jc w:val="both"/>
      </w:pPr>
    </w:p>
    <w:p w:rsidR="00BC07DA" w:rsidRDefault="00BC07DA" w:rsidP="00BC07DA">
      <w:pPr>
        <w:jc w:val="both"/>
      </w:pPr>
    </w:p>
    <w:p w:rsidR="00BC07DA" w:rsidRPr="00565821" w:rsidRDefault="00BC07DA" w:rsidP="00BC07DA">
      <w:pPr>
        <w:jc w:val="both"/>
        <w:rPr>
          <w:b/>
        </w:rPr>
      </w:pPr>
      <w:r>
        <w:rPr>
          <w:b/>
        </w:rPr>
        <w:t xml:space="preserve">IV. </w:t>
      </w:r>
      <w:r>
        <w:rPr>
          <w:b/>
          <w:smallCaps/>
        </w:rPr>
        <w:t>Electives</w:t>
      </w:r>
      <w:r>
        <w:rPr>
          <w:b/>
        </w:rPr>
        <w:tab/>
      </w:r>
      <w:r>
        <w:rPr>
          <w:b/>
        </w:rPr>
        <w:tab/>
      </w:r>
      <w:r>
        <w:rPr>
          <w:b/>
        </w:rPr>
        <w:tab/>
      </w:r>
      <w:r>
        <w:rPr>
          <w:b/>
        </w:rPr>
        <w:tab/>
      </w:r>
      <w:r>
        <w:rPr>
          <w:b/>
        </w:rPr>
        <w:tab/>
      </w:r>
      <w:r>
        <w:rPr>
          <w:b/>
        </w:rPr>
        <w:tab/>
      </w:r>
      <w:r w:rsidRPr="00565821">
        <w:rPr>
          <w:b/>
        </w:rPr>
        <w:t xml:space="preserve"> 4-7 </w:t>
      </w:r>
      <w:proofErr w:type="spellStart"/>
      <w:r w:rsidRPr="00565821">
        <w:rPr>
          <w:b/>
        </w:rPr>
        <w:t>hrs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1494"/>
        <w:gridCol w:w="2394"/>
      </w:tblGrid>
      <w:tr w:rsidR="00BC07DA">
        <w:tc>
          <w:tcPr>
            <w:tcW w:w="1818" w:type="dxa"/>
          </w:tcPr>
          <w:p w:rsidR="00BC07DA" w:rsidRDefault="00BC07DA" w:rsidP="00352389">
            <w:pPr>
              <w:jc w:val="both"/>
            </w:pPr>
            <w:r>
              <w:t>Course Number</w:t>
            </w:r>
          </w:p>
        </w:tc>
        <w:tc>
          <w:tcPr>
            <w:tcW w:w="3870" w:type="dxa"/>
          </w:tcPr>
          <w:p w:rsidR="00BC07DA" w:rsidRDefault="00BC07DA" w:rsidP="00352389">
            <w:pPr>
              <w:jc w:val="both"/>
            </w:pPr>
            <w:r>
              <w:t>Title</w:t>
            </w:r>
          </w:p>
        </w:tc>
        <w:tc>
          <w:tcPr>
            <w:tcW w:w="1494" w:type="dxa"/>
          </w:tcPr>
          <w:p w:rsidR="00BC07DA" w:rsidRDefault="00BC07DA" w:rsidP="00352389">
            <w:pPr>
              <w:jc w:val="both"/>
            </w:pPr>
            <w:r>
              <w:t>Hours</w:t>
            </w:r>
          </w:p>
        </w:tc>
        <w:tc>
          <w:tcPr>
            <w:tcW w:w="2394" w:type="dxa"/>
          </w:tcPr>
          <w:p w:rsidR="00BC07DA" w:rsidRDefault="00BC07DA" w:rsidP="00352389">
            <w:pPr>
              <w:jc w:val="both"/>
            </w:pPr>
            <w:r>
              <w:t>Semester Taken</w:t>
            </w: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r w:rsidR="00BC07DA">
        <w:tc>
          <w:tcPr>
            <w:tcW w:w="1818" w:type="dxa"/>
          </w:tcPr>
          <w:p w:rsidR="00BC07DA" w:rsidRDefault="00BC07DA" w:rsidP="00352389">
            <w:pPr>
              <w:jc w:val="both"/>
            </w:pPr>
          </w:p>
        </w:tc>
        <w:tc>
          <w:tcPr>
            <w:tcW w:w="3870" w:type="dxa"/>
          </w:tcPr>
          <w:p w:rsidR="00BC07DA" w:rsidRDefault="00BC07DA" w:rsidP="00352389">
            <w:pPr>
              <w:jc w:val="both"/>
            </w:pPr>
          </w:p>
        </w:tc>
        <w:tc>
          <w:tcPr>
            <w:tcW w:w="1494" w:type="dxa"/>
          </w:tcPr>
          <w:p w:rsidR="00BC07DA" w:rsidRDefault="00BC07DA" w:rsidP="00352389">
            <w:pPr>
              <w:jc w:val="both"/>
            </w:pPr>
          </w:p>
        </w:tc>
        <w:tc>
          <w:tcPr>
            <w:tcW w:w="2394" w:type="dxa"/>
          </w:tcPr>
          <w:p w:rsidR="00BC07DA" w:rsidRDefault="00BC07DA" w:rsidP="00352389">
            <w:pPr>
              <w:jc w:val="both"/>
            </w:pPr>
          </w:p>
        </w:tc>
      </w:tr>
    </w:tbl>
    <w:p w:rsidR="00BC07DA" w:rsidRDefault="00BC07DA" w:rsidP="00BC07DA">
      <w:pPr>
        <w:tabs>
          <w:tab w:val="left" w:pos="3510"/>
        </w:tabs>
        <w:jc w:val="both"/>
      </w:pPr>
    </w:p>
    <w:p w:rsidR="00BC07DA" w:rsidRDefault="00BC07DA" w:rsidP="00BC07DA">
      <w:pPr>
        <w:tabs>
          <w:tab w:val="left" w:pos="3510"/>
        </w:tabs>
        <w:jc w:val="both"/>
      </w:pPr>
    </w:p>
    <w:p w:rsidR="002274C1" w:rsidRDefault="002274C1" w:rsidP="002274C1">
      <w:pPr>
        <w:jc w:val="both"/>
      </w:pPr>
      <w:r>
        <w:rPr>
          <w:b/>
        </w:rPr>
        <w:t>The Comprehensive Examination</w:t>
      </w:r>
      <w:r>
        <w:t xml:space="preserve"> must be taken and successfully passed (graded P/F) near the end of the course of study. The purpose of the examination is to ensure that candidates have learned and retained a core body of knowledge in three areas of study: music history, music theory, and the major area.</w:t>
      </w:r>
    </w:p>
    <w:p w:rsidR="00022DDE" w:rsidRDefault="00022DDE">
      <w:pPr>
        <w:rPr>
          <w:b/>
        </w:rPr>
      </w:pPr>
    </w:p>
    <w:p w:rsidR="005726D5" w:rsidRDefault="005726D5" w:rsidP="00270197">
      <w:pPr>
        <w:rPr>
          <w:b/>
        </w:rPr>
      </w:pPr>
    </w:p>
    <w:p w:rsidR="00DD5FEB" w:rsidRDefault="00DD5FEB" w:rsidP="00270197">
      <w:pPr>
        <w:rPr>
          <w:b/>
        </w:rPr>
      </w:pPr>
    </w:p>
    <w:p w:rsidR="00270197" w:rsidRPr="001D540F" w:rsidRDefault="00270197" w:rsidP="00270197">
      <w:pPr>
        <w:rPr>
          <w:b/>
        </w:rPr>
      </w:pPr>
      <w:r w:rsidRPr="001D540F">
        <w:rPr>
          <w:b/>
        </w:rPr>
        <w:t>Masters Portfolio for the Master of Music Education Degree</w:t>
      </w:r>
      <w:r w:rsidR="008C0CA7">
        <w:rPr>
          <w:b/>
        </w:rPr>
        <w:t xml:space="preserve"> (Summer Cohort Only</w:t>
      </w:r>
      <w:r w:rsidR="00D728DD">
        <w:rPr>
          <w:b/>
        </w:rPr>
        <w:t>)</w:t>
      </w:r>
    </w:p>
    <w:p w:rsidR="00270197" w:rsidRDefault="00270197" w:rsidP="00270197">
      <w:pPr>
        <w:rPr>
          <w:b/>
        </w:rPr>
      </w:pPr>
    </w:p>
    <w:p w:rsidR="00270197" w:rsidRPr="005D7A15" w:rsidRDefault="00D728DD" w:rsidP="00270197">
      <w:r>
        <w:t>A</w:t>
      </w:r>
      <w:r w:rsidR="00270197" w:rsidRPr="005D7A15">
        <w:t xml:space="preserve"> final project</w:t>
      </w:r>
      <w:r>
        <w:t xml:space="preserve"> option</w:t>
      </w:r>
      <w:r w:rsidR="00270197" w:rsidRPr="005D7A15">
        <w:t xml:space="preserve"> for the MME degree is the Masters Portfolio rather than a Plan B Paper.</w:t>
      </w:r>
    </w:p>
    <w:p w:rsidR="00270197" w:rsidRPr="001D540F" w:rsidRDefault="00270197" w:rsidP="005416AB">
      <w:pPr>
        <w:pStyle w:val="ListParagraph"/>
        <w:numPr>
          <w:ilvl w:val="0"/>
          <w:numId w:val="22"/>
        </w:numPr>
        <w:spacing w:after="200"/>
        <w:jc w:val="both"/>
        <w:rPr>
          <w:szCs w:val="24"/>
        </w:rPr>
      </w:pPr>
      <w:r>
        <w:rPr>
          <w:szCs w:val="24"/>
        </w:rPr>
        <w:t>The Masters</w:t>
      </w:r>
      <w:r w:rsidRPr="001D540F">
        <w:rPr>
          <w:szCs w:val="24"/>
        </w:rPr>
        <w:t xml:space="preserve"> </w:t>
      </w:r>
      <w:r>
        <w:rPr>
          <w:szCs w:val="24"/>
        </w:rPr>
        <w:t>P</w:t>
      </w:r>
      <w:r w:rsidRPr="001D540F">
        <w:rPr>
          <w:szCs w:val="24"/>
        </w:rPr>
        <w:t xml:space="preserve">ortfolio </w:t>
      </w:r>
      <w:r>
        <w:rPr>
          <w:szCs w:val="24"/>
        </w:rPr>
        <w:t xml:space="preserve">is compiled throughout the program of study and </w:t>
      </w:r>
      <w:r w:rsidRPr="001D540F">
        <w:rPr>
          <w:szCs w:val="24"/>
        </w:rPr>
        <w:t xml:space="preserve">includes a research component, personal profile and class artifacts. </w:t>
      </w:r>
    </w:p>
    <w:p w:rsidR="00270197" w:rsidRPr="001D540F" w:rsidRDefault="00270197" w:rsidP="005416AB">
      <w:pPr>
        <w:pStyle w:val="ListParagraph"/>
        <w:numPr>
          <w:ilvl w:val="0"/>
          <w:numId w:val="22"/>
        </w:numPr>
        <w:spacing w:after="200"/>
        <w:jc w:val="both"/>
        <w:rPr>
          <w:szCs w:val="24"/>
        </w:rPr>
      </w:pPr>
      <w:r w:rsidRPr="001D540F">
        <w:rPr>
          <w:szCs w:val="24"/>
        </w:rPr>
        <w:t xml:space="preserve">The purpose is to satisfy </w:t>
      </w:r>
      <w:r>
        <w:rPr>
          <w:szCs w:val="24"/>
        </w:rPr>
        <w:t>Department of Music Graduate</w:t>
      </w:r>
      <w:r w:rsidRPr="001D540F">
        <w:rPr>
          <w:szCs w:val="24"/>
        </w:rPr>
        <w:t xml:space="preserve"> </w:t>
      </w:r>
      <w:r w:rsidRPr="005D7A15">
        <w:rPr>
          <w:szCs w:val="24"/>
        </w:rPr>
        <w:t>Learning Outcomes</w:t>
      </w:r>
      <w:r w:rsidRPr="001D540F">
        <w:rPr>
          <w:szCs w:val="24"/>
        </w:rPr>
        <w:t xml:space="preserve"> and to help students improve their own teaching.</w:t>
      </w:r>
      <w:r>
        <w:rPr>
          <w:szCs w:val="24"/>
        </w:rPr>
        <w:t xml:space="preserve">  Completion of specific assignments is requ</w:t>
      </w:r>
      <w:r w:rsidR="009432ED">
        <w:rPr>
          <w:szCs w:val="24"/>
        </w:rPr>
        <w:t>ired in each semester</w:t>
      </w:r>
      <w:r w:rsidR="0038386B">
        <w:rPr>
          <w:szCs w:val="24"/>
        </w:rPr>
        <w:t xml:space="preserve"> of coursework</w:t>
      </w:r>
      <w:r>
        <w:rPr>
          <w:szCs w:val="24"/>
        </w:rPr>
        <w:t>.</w:t>
      </w:r>
    </w:p>
    <w:p w:rsidR="00270197" w:rsidRPr="001D540F" w:rsidRDefault="00270197" w:rsidP="005416AB">
      <w:pPr>
        <w:pStyle w:val="ListParagraph"/>
        <w:numPr>
          <w:ilvl w:val="0"/>
          <w:numId w:val="22"/>
        </w:numPr>
        <w:spacing w:after="200"/>
        <w:jc w:val="both"/>
        <w:rPr>
          <w:szCs w:val="24"/>
        </w:rPr>
      </w:pPr>
      <w:r w:rsidRPr="001D540F">
        <w:rPr>
          <w:szCs w:val="24"/>
        </w:rPr>
        <w:t>Student will select an area of interest early in the program and focus on that throughout the class sequence. A final short paper will discuss the topic, review literature and suggest a course of action.</w:t>
      </w:r>
    </w:p>
    <w:p w:rsidR="00270197" w:rsidRPr="001D540F" w:rsidRDefault="00270197" w:rsidP="005416AB">
      <w:pPr>
        <w:pStyle w:val="ListParagraph"/>
        <w:numPr>
          <w:ilvl w:val="0"/>
          <w:numId w:val="22"/>
        </w:numPr>
        <w:spacing w:after="200"/>
        <w:jc w:val="both"/>
        <w:rPr>
          <w:szCs w:val="24"/>
        </w:rPr>
      </w:pPr>
      <w:r w:rsidRPr="001D540F">
        <w:rPr>
          <w:szCs w:val="24"/>
        </w:rPr>
        <w:t xml:space="preserve">A detailed description of the Masters Portfolio requirements is available from the </w:t>
      </w:r>
      <w:r w:rsidR="00F6535B">
        <w:rPr>
          <w:szCs w:val="24"/>
        </w:rPr>
        <w:t>Music Education</w:t>
      </w:r>
      <w:r w:rsidR="005416AB">
        <w:rPr>
          <w:szCs w:val="24"/>
        </w:rPr>
        <w:t xml:space="preserve"> </w:t>
      </w:r>
      <w:r w:rsidRPr="001D540F">
        <w:rPr>
          <w:szCs w:val="24"/>
        </w:rPr>
        <w:t>Coordinator.</w:t>
      </w:r>
    </w:p>
    <w:p w:rsidR="00270197" w:rsidRDefault="00270197" w:rsidP="00486555">
      <w:pPr>
        <w:autoSpaceDE w:val="0"/>
        <w:autoSpaceDN w:val="0"/>
        <w:adjustRightInd w:val="0"/>
        <w:jc w:val="center"/>
        <w:rPr>
          <w:rFonts w:ascii="TimesNewRoman,Bold" w:hAnsi="TimesNewRoman,Bold" w:cs="TimesNewRoman,Bold"/>
          <w:b/>
          <w:bCs/>
        </w:rPr>
      </w:pPr>
    </w:p>
    <w:p w:rsidR="00486555" w:rsidRDefault="00486555" w:rsidP="00A83D47">
      <w:pPr>
        <w:autoSpaceDE w:val="0"/>
        <w:autoSpaceDN w:val="0"/>
        <w:adjustRightInd w:val="0"/>
        <w:rPr>
          <w:rFonts w:ascii="TimesNewRoman,Bold" w:hAnsi="TimesNewRoman,Bold" w:cs="TimesNewRoman,Bold"/>
          <w:b/>
          <w:bCs/>
        </w:rPr>
      </w:pPr>
      <w:bookmarkStart w:id="8" w:name="PerfCertificate"/>
      <w:r>
        <w:rPr>
          <w:rFonts w:ascii="TimesNewRoman,Bold" w:hAnsi="TimesNewRoman,Bold" w:cs="TimesNewRoman,Bold"/>
          <w:b/>
          <w:bCs/>
        </w:rPr>
        <w:t>Performer’s</w:t>
      </w:r>
      <w:r>
        <w:rPr>
          <w:rFonts w:ascii="TimesNewRoman,Bold" w:hAnsi="TimesNewRoman,Bold" w:cs="TimesNewRoman,Bold"/>
        </w:rPr>
        <w:t xml:space="preserve"> </w:t>
      </w:r>
      <w:r>
        <w:rPr>
          <w:rFonts w:ascii="TimesNewRoman,Bold" w:hAnsi="TimesNewRoman,Bold" w:cs="TimesNewRoman,Bold"/>
          <w:b/>
          <w:bCs/>
        </w:rPr>
        <w:t>Certificate Program</w:t>
      </w:r>
      <w:bookmarkEnd w:id="8"/>
    </w:p>
    <w:p w:rsidR="00486555" w:rsidRPr="00393B64" w:rsidRDefault="00486555" w:rsidP="00486555">
      <w:pPr>
        <w:autoSpaceDE w:val="0"/>
        <w:autoSpaceDN w:val="0"/>
        <w:adjustRightInd w:val="0"/>
        <w:jc w:val="center"/>
        <w:rPr>
          <w:rFonts w:ascii="TimesNewRoman,Bold" w:hAnsi="TimesNewRoman,Bold" w:cs="TimesNewRoman,Bold"/>
          <w:sz w:val="16"/>
          <w:szCs w:val="16"/>
        </w:rPr>
      </w:pPr>
    </w:p>
    <w:p w:rsidR="00486555" w:rsidRDefault="00486555" w:rsidP="005416AB">
      <w:pPr>
        <w:autoSpaceDE w:val="0"/>
        <w:autoSpaceDN w:val="0"/>
        <w:adjustRightInd w:val="0"/>
        <w:jc w:val="both"/>
        <w:rPr>
          <w:rFonts w:ascii="TimesNewRoman" w:hAnsi="TimesNewRoman" w:cs="TimesNewRoman"/>
        </w:rPr>
      </w:pPr>
      <w:r>
        <w:rPr>
          <w:rFonts w:ascii="TimesNewRoman" w:hAnsi="TimesNewRoman" w:cs="TimesNewRoman"/>
        </w:rPr>
        <w:t>The Performer’s Certificate is a specialized course of study designed for outstanding performers who, by their performance and credentials, demonstrate they have serious potential for a career as a professional musician. The program is designed to provide students with the maximum amount of time and flexibility for intensive study and performance opportunities under the guidance of master teachers. The Performer’s Certificate is a two-year, post-baccalaureate program.</w:t>
      </w:r>
    </w:p>
    <w:p w:rsidR="00486555" w:rsidRPr="00393B64" w:rsidRDefault="00486555" w:rsidP="00486555">
      <w:pPr>
        <w:autoSpaceDE w:val="0"/>
        <w:autoSpaceDN w:val="0"/>
        <w:adjustRightInd w:val="0"/>
        <w:rPr>
          <w:rFonts w:ascii="TimesNewRoman" w:hAnsi="TimesNewRoman" w:cs="TimesNewRoman"/>
          <w:sz w:val="16"/>
          <w:szCs w:val="16"/>
        </w:rPr>
      </w:pPr>
    </w:p>
    <w:p w:rsidR="00486555" w:rsidRDefault="00486555" w:rsidP="00486555">
      <w:pPr>
        <w:autoSpaceDE w:val="0"/>
        <w:autoSpaceDN w:val="0"/>
        <w:adjustRightInd w:val="0"/>
        <w:rPr>
          <w:rFonts w:ascii="TimesNewRoman" w:hAnsi="TimesNewRoman" w:cs="TimesNewRoman"/>
        </w:rPr>
      </w:pPr>
      <w:r>
        <w:rPr>
          <w:rFonts w:ascii="TimesNewRoman,Bold" w:hAnsi="TimesNewRoman,Bold" w:cs="TimesNewRoman,Bold"/>
          <w:b/>
          <w:bCs/>
        </w:rPr>
        <w:t>Admission Requirements</w:t>
      </w:r>
    </w:p>
    <w:p w:rsidR="00486555" w:rsidRDefault="00486555" w:rsidP="005416AB">
      <w:pPr>
        <w:autoSpaceDE w:val="0"/>
        <w:autoSpaceDN w:val="0"/>
        <w:adjustRightInd w:val="0"/>
        <w:jc w:val="both"/>
        <w:rPr>
          <w:rFonts w:ascii="TimesNewRoman" w:hAnsi="TimesNewRoman" w:cs="TimesNewRoman"/>
        </w:rPr>
      </w:pPr>
      <w:r>
        <w:rPr>
          <w:rFonts w:ascii="TimesNewRoman" w:hAnsi="TimesNewRoman" w:cs="TimesNewRoman"/>
        </w:rPr>
        <w:t>To be considered for admission to the Performer’s Certificate program, students must have completed an undergraduate degree in music or equivalent, and</w:t>
      </w:r>
      <w:r w:rsidR="00656DC0">
        <w:rPr>
          <w:rFonts w:ascii="TimesNewRoman" w:hAnsi="TimesNewRoman" w:cs="TimesNewRoman"/>
        </w:rPr>
        <w:t xml:space="preserve"> </w:t>
      </w:r>
      <w:r>
        <w:rPr>
          <w:rFonts w:ascii="TimesNewRoman" w:hAnsi="TimesNewRoman" w:cs="TimesNewRoman"/>
        </w:rPr>
        <w:t>demonstrate through an audition the potential for a career as a professional performing musician. Admission to the program is allowed only upon the recommendation of the Performer’s Certificate Admissions Committee which will include the Department Chair, the Head of the Performer’s Certificate Committee and members of the applied area in question. Students must be enrolled in a minimum of 9 credit hours per semester to maintain full-time student status. All students applying for the Performer’s Certificate program must audition in person or send a high quality cassette or compact disc recording showing a variety of technical skills and music styles. Students wishing to audition for the Performer’s Certificate in the Vocal Arts Area a</w:t>
      </w:r>
      <w:r w:rsidR="005416AB">
        <w:rPr>
          <w:rFonts w:ascii="TimesNewRoman" w:hAnsi="TimesNewRoman" w:cs="TimesNewRoman"/>
        </w:rPr>
        <w:t>re encouraged to submit a DVD recording or secured YouTube site.</w:t>
      </w:r>
    </w:p>
    <w:p w:rsidR="00486555" w:rsidRDefault="00486555" w:rsidP="005416AB">
      <w:pPr>
        <w:numPr>
          <w:ilvl w:val="0"/>
          <w:numId w:val="13"/>
        </w:numPr>
        <w:autoSpaceDE w:val="0"/>
        <w:autoSpaceDN w:val="0"/>
        <w:adjustRightInd w:val="0"/>
        <w:ind w:left="720" w:hanging="360"/>
        <w:jc w:val="both"/>
        <w:rPr>
          <w:rFonts w:ascii="TimesNewRoman" w:hAnsi="TimesNewRoman" w:cs="TimesNewRoman"/>
        </w:rPr>
      </w:pPr>
      <w:r>
        <w:rPr>
          <w:rFonts w:ascii="TimesNewRoman" w:hAnsi="TimesNewRoman" w:cs="TimesNewRoman"/>
        </w:rPr>
        <w:t xml:space="preserve">Vocal </w:t>
      </w:r>
      <w:r w:rsidR="005416AB">
        <w:rPr>
          <w:rFonts w:ascii="TimesNewRoman" w:hAnsi="TimesNewRoman" w:cs="TimesNewRoman"/>
        </w:rPr>
        <w:t>audition requirements: 2 Arias (opera AND oratorio)</w:t>
      </w:r>
      <w:r>
        <w:rPr>
          <w:rFonts w:ascii="TimesNewRoman" w:hAnsi="TimesNewRoman" w:cs="TimesNewRoman"/>
        </w:rPr>
        <w:t xml:space="preserve"> and 3 art songs (1 French, 1 German and 1 in English).</w:t>
      </w:r>
    </w:p>
    <w:p w:rsidR="00486555" w:rsidRDefault="00486555" w:rsidP="005416AB">
      <w:pPr>
        <w:numPr>
          <w:ilvl w:val="0"/>
          <w:numId w:val="13"/>
        </w:numPr>
        <w:autoSpaceDE w:val="0"/>
        <w:autoSpaceDN w:val="0"/>
        <w:adjustRightInd w:val="0"/>
        <w:ind w:left="720" w:hanging="360"/>
        <w:jc w:val="both"/>
        <w:rPr>
          <w:rFonts w:ascii="TimesNewRoman" w:hAnsi="TimesNewRoman" w:cs="TimesNewRoman"/>
        </w:rPr>
      </w:pPr>
      <w:r>
        <w:rPr>
          <w:rFonts w:ascii="TimesNewRoman" w:hAnsi="TimesNewRoman" w:cs="TimesNewRoman"/>
        </w:rPr>
        <w:t>String audition requirements: one movement of a standard concerto or equivalent, two movements of a solo Bach suite or equivalent.</w:t>
      </w:r>
    </w:p>
    <w:p w:rsidR="00486555" w:rsidRDefault="00486555" w:rsidP="005416AB">
      <w:pPr>
        <w:numPr>
          <w:ilvl w:val="0"/>
          <w:numId w:val="13"/>
        </w:numPr>
        <w:autoSpaceDE w:val="0"/>
        <w:autoSpaceDN w:val="0"/>
        <w:adjustRightInd w:val="0"/>
        <w:ind w:left="720" w:hanging="360"/>
        <w:jc w:val="both"/>
        <w:rPr>
          <w:rFonts w:ascii="TimesNewRoman" w:hAnsi="TimesNewRoman" w:cs="TimesNewRoman"/>
        </w:rPr>
      </w:pPr>
      <w:r>
        <w:rPr>
          <w:rFonts w:ascii="TimesNewRoman" w:hAnsi="TimesNewRoman" w:cs="TimesNewRoman"/>
        </w:rPr>
        <w:t>Piano auditions must include repertoire from at least three style periods, including one</w:t>
      </w:r>
      <w:r w:rsidR="00326784">
        <w:rPr>
          <w:rFonts w:ascii="TimesNewRoman" w:hAnsi="TimesNewRoman" w:cs="TimesNewRoman"/>
        </w:rPr>
        <w:t xml:space="preserve"> virtuosic</w:t>
      </w:r>
      <w:r w:rsidR="000542AB">
        <w:rPr>
          <w:rFonts w:ascii="TimesNewRoman" w:hAnsi="TimesNewRoman" w:cs="TimesNewRoman"/>
        </w:rPr>
        <w:t xml:space="preserve"> e</w:t>
      </w:r>
      <w:r w:rsidR="00326784">
        <w:rPr>
          <w:rFonts w:ascii="TimesNewRoman" w:hAnsi="TimesNewRoman" w:cs="TimesNewRoman"/>
        </w:rPr>
        <w:t>tude</w:t>
      </w:r>
      <w:r>
        <w:rPr>
          <w:rFonts w:ascii="TimesNewRoman" w:hAnsi="TimesNewRoman" w:cs="TimesNewRoman"/>
        </w:rPr>
        <w:t>.</w:t>
      </w:r>
    </w:p>
    <w:p w:rsidR="00486555" w:rsidRDefault="00486555" w:rsidP="005416AB">
      <w:pPr>
        <w:numPr>
          <w:ilvl w:val="0"/>
          <w:numId w:val="13"/>
        </w:numPr>
        <w:autoSpaceDE w:val="0"/>
        <w:autoSpaceDN w:val="0"/>
        <w:adjustRightInd w:val="0"/>
        <w:ind w:left="720" w:hanging="360"/>
        <w:jc w:val="both"/>
        <w:rPr>
          <w:rFonts w:ascii="TimesNewRoman" w:hAnsi="TimesNewRoman" w:cs="TimesNewRoman"/>
        </w:rPr>
      </w:pPr>
      <w:r>
        <w:rPr>
          <w:rFonts w:ascii="TimesNewRoman" w:hAnsi="TimesNewRoman" w:cs="TimesNewRoman"/>
        </w:rPr>
        <w:t>Audition requirements for all other instruments must be obtained from the appropriate Area Coordinator.</w:t>
      </w:r>
    </w:p>
    <w:p w:rsidR="00486555" w:rsidRPr="00393B64" w:rsidRDefault="00486555" w:rsidP="00486555">
      <w:pPr>
        <w:autoSpaceDE w:val="0"/>
        <w:autoSpaceDN w:val="0"/>
        <w:adjustRightInd w:val="0"/>
        <w:rPr>
          <w:rFonts w:ascii="TimesNewRoman" w:hAnsi="TimesNewRoman" w:cs="TimesNewRoman"/>
          <w:sz w:val="16"/>
          <w:szCs w:val="16"/>
        </w:rPr>
      </w:pPr>
    </w:p>
    <w:p w:rsidR="00486555" w:rsidRDefault="00486555" w:rsidP="00486555">
      <w:pPr>
        <w:autoSpaceDE w:val="0"/>
        <w:autoSpaceDN w:val="0"/>
        <w:adjustRightInd w:val="0"/>
        <w:rPr>
          <w:rFonts w:ascii="TimesNewRoman" w:hAnsi="TimesNewRoman" w:cs="TimesNewRoman"/>
        </w:rPr>
      </w:pPr>
      <w:r>
        <w:rPr>
          <w:rFonts w:ascii="TimesNewRoman" w:hAnsi="TimesNewRoman" w:cs="TimesNewRoman"/>
        </w:rPr>
        <w:t>The following repertoire suggestions may be used as a guide for expected performance levels:</w:t>
      </w:r>
    </w:p>
    <w:p w:rsidR="00486555" w:rsidRPr="00393B64" w:rsidRDefault="00486555" w:rsidP="00486555">
      <w:pPr>
        <w:autoSpaceDE w:val="0"/>
        <w:autoSpaceDN w:val="0"/>
        <w:adjustRightInd w:val="0"/>
        <w:rPr>
          <w:rFonts w:ascii="TimesNewRoman" w:hAnsi="TimesNewRoman" w:cs="TimesNewRoman"/>
        </w:rPr>
      </w:pPr>
    </w:p>
    <w:p w:rsidR="00486555" w:rsidRDefault="00486555" w:rsidP="00486555">
      <w:pPr>
        <w:autoSpaceDE w:val="0"/>
        <w:autoSpaceDN w:val="0"/>
        <w:adjustRightInd w:val="0"/>
        <w:rPr>
          <w:rFonts w:ascii="TimesNewRoman" w:hAnsi="TimesNewRoman" w:cs="TimesNewRoman"/>
        </w:rPr>
      </w:pPr>
      <w:r>
        <w:rPr>
          <w:rFonts w:ascii="TimesNewRoman" w:hAnsi="TimesNewRoman" w:cs="TimesNewRoman"/>
        </w:rPr>
        <w:t>Piano: Tchaikovsky - Piano Concerto No. 1</w:t>
      </w:r>
    </w:p>
    <w:p w:rsidR="00486555" w:rsidRDefault="00486555" w:rsidP="00486555">
      <w:pPr>
        <w:autoSpaceDE w:val="0"/>
        <w:autoSpaceDN w:val="0"/>
        <w:adjustRightInd w:val="0"/>
        <w:rPr>
          <w:rFonts w:ascii="TimesNewRoman" w:hAnsi="TimesNewRoman" w:cs="TimesNewRoman"/>
        </w:rPr>
      </w:pPr>
      <w:r>
        <w:rPr>
          <w:rFonts w:ascii="TimesNewRoman" w:hAnsi="TimesNewRoman" w:cs="TimesNewRoman"/>
        </w:rPr>
        <w:t>Violin: Mendelssohn– Violin Concerto</w:t>
      </w:r>
    </w:p>
    <w:p w:rsidR="00486555" w:rsidRDefault="00486555" w:rsidP="00486555">
      <w:pPr>
        <w:autoSpaceDE w:val="0"/>
        <w:autoSpaceDN w:val="0"/>
        <w:adjustRightInd w:val="0"/>
        <w:rPr>
          <w:rFonts w:ascii="TimesNewRoman" w:hAnsi="TimesNewRoman" w:cs="TimesNewRoman"/>
        </w:rPr>
      </w:pPr>
      <w:r>
        <w:rPr>
          <w:rFonts w:ascii="TimesNewRoman" w:hAnsi="TimesNewRoman" w:cs="TimesNewRoman"/>
        </w:rPr>
        <w:t xml:space="preserve">Viola: </w:t>
      </w:r>
      <w:proofErr w:type="spellStart"/>
      <w:r>
        <w:rPr>
          <w:rFonts w:ascii="TimesNewRoman" w:hAnsi="TimesNewRoman" w:cs="TimesNewRoman"/>
        </w:rPr>
        <w:t>Stamitz</w:t>
      </w:r>
      <w:proofErr w:type="spellEnd"/>
      <w:r>
        <w:rPr>
          <w:rFonts w:ascii="TimesNewRoman" w:hAnsi="TimesNewRoman" w:cs="TimesNewRoman"/>
        </w:rPr>
        <w:t xml:space="preserve"> – Viola Concerto</w:t>
      </w:r>
    </w:p>
    <w:p w:rsidR="00486555" w:rsidRDefault="00486555" w:rsidP="00486555">
      <w:pPr>
        <w:autoSpaceDE w:val="0"/>
        <w:autoSpaceDN w:val="0"/>
        <w:adjustRightInd w:val="0"/>
        <w:rPr>
          <w:rFonts w:ascii="TimesNewRoman" w:hAnsi="TimesNewRoman" w:cs="TimesNewRoman"/>
        </w:rPr>
      </w:pPr>
      <w:r>
        <w:rPr>
          <w:rFonts w:ascii="TimesNewRoman" w:hAnsi="TimesNewRoman" w:cs="TimesNewRoman"/>
        </w:rPr>
        <w:t>Cello: Elgar - Cello Concerto</w:t>
      </w:r>
    </w:p>
    <w:p w:rsidR="00486555" w:rsidRDefault="00486555" w:rsidP="00486555">
      <w:pPr>
        <w:autoSpaceDE w:val="0"/>
        <w:autoSpaceDN w:val="0"/>
        <w:adjustRightInd w:val="0"/>
        <w:rPr>
          <w:rFonts w:ascii="TimesNewRoman,Bold" w:hAnsi="TimesNewRoman,Bold" w:cs="TimesNewRoman,Bold"/>
          <w:b/>
          <w:bCs/>
        </w:rPr>
      </w:pPr>
    </w:p>
    <w:p w:rsidR="00486555" w:rsidRDefault="00486555"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TOEFL</w:t>
      </w:r>
    </w:p>
    <w:p w:rsidR="00022DDE" w:rsidRDefault="00486555" w:rsidP="005726D5">
      <w:pPr>
        <w:autoSpaceDE w:val="0"/>
        <w:autoSpaceDN w:val="0"/>
        <w:adjustRightInd w:val="0"/>
        <w:rPr>
          <w:rFonts w:ascii="TimesNewRoman,Bold" w:hAnsi="TimesNewRoman,Bold" w:cs="TimesNewRoman,Bold"/>
          <w:b/>
          <w:bCs/>
        </w:rPr>
      </w:pPr>
      <w:r>
        <w:rPr>
          <w:rFonts w:ascii="TimesNewRoman,Bold" w:hAnsi="TimesNewRoman,Bold" w:cs="TimesNewRoman,Bold"/>
        </w:rPr>
        <w:t xml:space="preserve">Some proficiency in English is </w:t>
      </w:r>
      <w:r>
        <w:t xml:space="preserve">expected, but the TOEFL is not required. </w:t>
      </w:r>
    </w:p>
    <w:p w:rsidR="00AA51F6" w:rsidRDefault="00AA51F6" w:rsidP="00486555">
      <w:pPr>
        <w:autoSpaceDE w:val="0"/>
        <w:autoSpaceDN w:val="0"/>
        <w:adjustRightInd w:val="0"/>
        <w:rPr>
          <w:rFonts w:ascii="TimesNewRoman,Bold" w:hAnsi="TimesNewRoman,Bold" w:cs="TimesNewRoman,Bold"/>
          <w:b/>
          <w:bCs/>
        </w:rPr>
      </w:pPr>
    </w:p>
    <w:p w:rsidR="00AA51F6" w:rsidRDefault="00AA51F6" w:rsidP="00486555">
      <w:pPr>
        <w:autoSpaceDE w:val="0"/>
        <w:autoSpaceDN w:val="0"/>
        <w:adjustRightInd w:val="0"/>
        <w:rPr>
          <w:rFonts w:ascii="TimesNewRoman,Bold" w:hAnsi="TimesNewRoman,Bold" w:cs="TimesNewRoman,Bold"/>
          <w:b/>
          <w:bCs/>
        </w:rPr>
      </w:pPr>
    </w:p>
    <w:p w:rsidR="00486555" w:rsidRDefault="008946FB"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Change of</w:t>
      </w:r>
      <w:r w:rsidR="00393B64">
        <w:rPr>
          <w:rFonts w:ascii="TimesNewRoman,Bold" w:hAnsi="TimesNewRoman,Bold" w:cs="TimesNewRoman,Bold"/>
          <w:b/>
          <w:bCs/>
        </w:rPr>
        <w:t xml:space="preserve"> degree status</w:t>
      </w:r>
    </w:p>
    <w:p w:rsidR="00486555" w:rsidRDefault="00486555" w:rsidP="00366806">
      <w:pPr>
        <w:autoSpaceDE w:val="0"/>
        <w:autoSpaceDN w:val="0"/>
        <w:adjustRightInd w:val="0"/>
        <w:jc w:val="both"/>
        <w:rPr>
          <w:rFonts w:ascii="TimesNewRoman" w:hAnsi="TimesNewRoman" w:cs="TimesNewRoman"/>
        </w:rPr>
      </w:pPr>
      <w:r>
        <w:rPr>
          <w:rFonts w:ascii="TimesNewRoman" w:hAnsi="TimesNewRoman" w:cs="TimesNewRoman"/>
        </w:rPr>
        <w:t xml:space="preserve">Students who wish to change from the Performer’s Certificate to a Master’s degree program must submit the appropriate application to </w:t>
      </w:r>
      <w:r w:rsidR="0002776E">
        <w:rPr>
          <w:rFonts w:ascii="TimesNewRoman" w:hAnsi="TimesNewRoman" w:cs="TimesNewRoman"/>
        </w:rPr>
        <w:t>the Admissions Office</w:t>
      </w:r>
      <w:r>
        <w:rPr>
          <w:rFonts w:ascii="TimesNewRoman" w:hAnsi="TimesNewRoman" w:cs="TimesNewRoman"/>
        </w:rPr>
        <w:t>. Classes taken at the graduate level (5000 or above) while studying as a Performer’s Certificate st</w:t>
      </w:r>
      <w:r w:rsidR="000542AB">
        <w:rPr>
          <w:rFonts w:ascii="TimesNewRoman" w:hAnsi="TimesNewRoman" w:cs="TimesNewRoman"/>
        </w:rPr>
        <w:t>udent may be counted towards a M</w:t>
      </w:r>
      <w:r>
        <w:rPr>
          <w:rFonts w:ascii="TimesNewRoman" w:hAnsi="TimesNewRoman" w:cs="TimesNewRoman"/>
        </w:rPr>
        <w:t xml:space="preserve">aster's degree with prior approval of the </w:t>
      </w:r>
      <w:r w:rsidR="0002776E">
        <w:rPr>
          <w:rFonts w:ascii="TimesNewRoman" w:hAnsi="TimesNewRoman" w:cs="TimesNewRoman"/>
        </w:rPr>
        <w:t>Department Chair and Registrar’s Office</w:t>
      </w:r>
      <w:r>
        <w:rPr>
          <w:rFonts w:ascii="TimesNewRoman" w:hAnsi="TimesNewRoman" w:cs="TimesNewRoman"/>
        </w:rPr>
        <w:t xml:space="preserve">. </w:t>
      </w:r>
      <w:r w:rsidR="00656DC0">
        <w:rPr>
          <w:rFonts w:ascii="TimesNewRoman" w:hAnsi="TimesNewRoman" w:cs="TimesNewRoman"/>
        </w:rPr>
        <w:t>International</w:t>
      </w:r>
      <w:r>
        <w:rPr>
          <w:rFonts w:ascii="TimesNewRoman" w:hAnsi="TimesNewRoman" w:cs="TimesNewRoman"/>
        </w:rPr>
        <w:t xml:space="preserve"> students must pass the TOEFL exam with a minimum paper exam score of 540 (</w:t>
      </w:r>
      <w:r>
        <w:t xml:space="preserve">207 on the computerized exam, or 76 on the Internet-based test TOEFL </w:t>
      </w:r>
      <w:proofErr w:type="spellStart"/>
      <w:r>
        <w:t>iBT</w:t>
      </w:r>
      <w:proofErr w:type="spellEnd"/>
      <w:r>
        <w:t>)</w:t>
      </w:r>
      <w:r>
        <w:rPr>
          <w:rFonts w:ascii="TimesNewRoman" w:hAnsi="TimesNewRoman" w:cs="TimesNewRoman"/>
        </w:rPr>
        <w:t xml:space="preserve"> before </w:t>
      </w:r>
      <w:r w:rsidR="00AA51F6">
        <w:rPr>
          <w:rFonts w:ascii="TimesNewRoman" w:hAnsi="TimesNewRoman" w:cs="TimesNewRoman"/>
        </w:rPr>
        <w:t>they are admitted to the university.</w:t>
      </w:r>
    </w:p>
    <w:p w:rsidR="00486555" w:rsidRDefault="00486555" w:rsidP="00486555">
      <w:pPr>
        <w:autoSpaceDE w:val="0"/>
        <w:autoSpaceDN w:val="0"/>
        <w:adjustRightInd w:val="0"/>
        <w:rPr>
          <w:rFonts w:ascii="TimesNewRoman,Bold" w:hAnsi="TimesNewRoman,Bold" w:cs="TimesNewRoman,Bold"/>
          <w:b/>
          <w:bCs/>
        </w:rPr>
      </w:pPr>
    </w:p>
    <w:p w:rsidR="00486555" w:rsidRDefault="00393B64"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Recital Requirements</w:t>
      </w:r>
    </w:p>
    <w:p w:rsidR="00486555" w:rsidRDefault="00486555" w:rsidP="00366806">
      <w:pPr>
        <w:autoSpaceDE w:val="0"/>
        <w:autoSpaceDN w:val="0"/>
        <w:adjustRightInd w:val="0"/>
        <w:jc w:val="both"/>
        <w:rPr>
          <w:rFonts w:ascii="TimesNewRoman" w:hAnsi="TimesNewRoman" w:cs="TimesNewRoman"/>
        </w:rPr>
      </w:pPr>
      <w:r>
        <w:rPr>
          <w:rFonts w:ascii="TimesNewRoman" w:hAnsi="TimesNewRoman" w:cs="TimesNewRoman"/>
        </w:rPr>
        <w:t xml:space="preserve">All instrumental majors in the Performer’s Certificate Program must present two full-length (minimum 60 minutes) recitals. Vocal majors must present two full-length 45-50 minute recitals. Each recital </w:t>
      </w:r>
      <w:r w:rsidR="00E9596B">
        <w:rPr>
          <w:rFonts w:ascii="TimesNewRoman" w:hAnsi="TimesNewRoman" w:cs="TimesNewRoman"/>
        </w:rPr>
        <w:t>requires</w:t>
      </w:r>
      <w:r>
        <w:rPr>
          <w:rFonts w:ascii="TimesNewRoman" w:hAnsi="TimesNewRoman" w:cs="TimesNewRoman"/>
        </w:rPr>
        <w:t xml:space="preserve"> a preview for a committee consisting of the applied professor, another member from the applied area, and a faculty member from outside the applied area</w:t>
      </w:r>
      <w:r w:rsidR="00D96661">
        <w:rPr>
          <w:rFonts w:ascii="TimesNewRoman" w:hAnsi="TimesNewRoman" w:cs="TimesNewRoman"/>
        </w:rPr>
        <w:t>,</w:t>
      </w:r>
      <w:r>
        <w:rPr>
          <w:rFonts w:ascii="TimesNewRoman" w:hAnsi="TimesNewRoman" w:cs="TimesNewRoman"/>
        </w:rPr>
        <w:t xml:space="preserve"> </w:t>
      </w:r>
      <w:r w:rsidR="00E9596B">
        <w:rPr>
          <w:rFonts w:ascii="TimesNewRoman" w:hAnsi="TimesNewRoman" w:cs="TimesNewRoman"/>
        </w:rPr>
        <w:t xml:space="preserve">given </w:t>
      </w:r>
      <w:r w:rsidR="00D96661">
        <w:rPr>
          <w:rFonts w:ascii="TimesNewRoman" w:hAnsi="TimesNewRoman" w:cs="TimesNewRoman"/>
        </w:rPr>
        <w:t>at least three</w:t>
      </w:r>
      <w:r>
        <w:rPr>
          <w:rFonts w:ascii="TimesNewRoman" w:hAnsi="TimesNewRoman" w:cs="TimesNewRoman"/>
        </w:rPr>
        <w:t xml:space="preserve"> weeks before the performance date. The second recital program presented must have program notes provided by the student and approved by the major advisor. Regular applied lesson juries are required in semesters without a recital.</w:t>
      </w:r>
    </w:p>
    <w:p w:rsidR="00366806" w:rsidRDefault="00366806" w:rsidP="00366806">
      <w:pPr>
        <w:autoSpaceDE w:val="0"/>
        <w:autoSpaceDN w:val="0"/>
        <w:adjustRightInd w:val="0"/>
        <w:jc w:val="both"/>
        <w:rPr>
          <w:rFonts w:ascii="TimesNewRoman" w:hAnsi="TimesNewRoman" w:cs="TimesNewRoman"/>
        </w:rPr>
      </w:pPr>
    </w:p>
    <w:p w:rsidR="00486555" w:rsidRDefault="00393B64"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GPA requirements</w:t>
      </w:r>
    </w:p>
    <w:p w:rsidR="00486555" w:rsidRDefault="00486555" w:rsidP="00393B64">
      <w:pPr>
        <w:autoSpaceDE w:val="0"/>
        <w:autoSpaceDN w:val="0"/>
        <w:adjustRightInd w:val="0"/>
        <w:rPr>
          <w:rFonts w:ascii="TimesNewRoman" w:hAnsi="TimesNewRoman" w:cs="TimesNewRoman"/>
        </w:rPr>
      </w:pPr>
      <w:r>
        <w:rPr>
          <w:rFonts w:ascii="TimesNewRoman" w:hAnsi="TimesNewRoman" w:cs="TimesNewRoman"/>
        </w:rPr>
        <w:t>A minimum GPA of 3.0 must be maintained throughout the program. Students who do not maintain a 3.0 GPA or higher may be suspended from the program and</w:t>
      </w:r>
      <w:r w:rsidR="004742BD">
        <w:rPr>
          <w:rFonts w:ascii="TimesNewRoman" w:hAnsi="TimesNewRoman" w:cs="TimesNewRoman"/>
        </w:rPr>
        <w:t xml:space="preserve"> have any financial aid revoked</w:t>
      </w:r>
      <w:r w:rsidR="000729B5">
        <w:rPr>
          <w:rFonts w:ascii="TimesNewRoman" w:hAnsi="TimesNewRoman" w:cs="TimesNewRoman"/>
        </w:rPr>
        <w:t>.</w:t>
      </w:r>
    </w:p>
    <w:p w:rsidR="00486555" w:rsidRDefault="00486555" w:rsidP="00486555">
      <w:pPr>
        <w:autoSpaceDE w:val="0"/>
        <w:autoSpaceDN w:val="0"/>
        <w:adjustRightInd w:val="0"/>
        <w:rPr>
          <w:rFonts w:ascii="TimesNewRoman,Bold" w:hAnsi="TimesNewRoman,Bold" w:cs="TimesNewRoman,Bold"/>
          <w:b/>
          <w:bCs/>
        </w:rPr>
      </w:pPr>
    </w:p>
    <w:p w:rsidR="00486555" w:rsidRDefault="00393B64"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Professional Conduct</w:t>
      </w:r>
    </w:p>
    <w:p w:rsidR="00486555" w:rsidRDefault="00486555" w:rsidP="00366806">
      <w:pPr>
        <w:autoSpaceDE w:val="0"/>
        <w:autoSpaceDN w:val="0"/>
        <w:adjustRightInd w:val="0"/>
        <w:jc w:val="both"/>
        <w:rPr>
          <w:rFonts w:ascii="TimesNewRoman" w:hAnsi="TimesNewRoman" w:cs="TimesNewRoman"/>
        </w:rPr>
      </w:pPr>
      <w:r>
        <w:rPr>
          <w:rFonts w:ascii="TimesNewRoman" w:hAnsi="TimesNewRoman" w:cs="TimesNewRoman"/>
        </w:rPr>
        <w:t>It is expected that all Performer’s Certificate students will act in a professional manner at all times. This includes, but is not limited to: punctuality and attendance at all rehearsals; adequate preparation for lessons, rehearsals, and performances; respectful treatment of faculty, staff and colleagues. Unsatisfactory performance in any music class or ensemble will be grounds for removal from the program.</w:t>
      </w:r>
    </w:p>
    <w:p w:rsidR="00486555" w:rsidRDefault="00486555" w:rsidP="00486555">
      <w:pPr>
        <w:autoSpaceDE w:val="0"/>
        <w:autoSpaceDN w:val="0"/>
        <w:adjustRightInd w:val="0"/>
        <w:rPr>
          <w:rFonts w:ascii="TimesNewRoman,Bold" w:hAnsi="TimesNewRoman,Bold" w:cs="TimesNewRoman,Bold"/>
          <w:b/>
          <w:bCs/>
        </w:rPr>
      </w:pPr>
    </w:p>
    <w:p w:rsidR="00486555" w:rsidRDefault="00393B64" w:rsidP="00486555">
      <w:pPr>
        <w:autoSpaceDE w:val="0"/>
        <w:autoSpaceDN w:val="0"/>
        <w:adjustRightInd w:val="0"/>
        <w:rPr>
          <w:rFonts w:ascii="TimesNewRoman,Bold" w:hAnsi="TimesNewRoman,Bold" w:cs="TimesNewRoman,Bold"/>
          <w:b/>
          <w:bCs/>
        </w:rPr>
      </w:pPr>
      <w:r>
        <w:rPr>
          <w:rFonts w:ascii="TimesNewRoman,Bold" w:hAnsi="TimesNewRoman,Bold" w:cs="TimesNewRoman,Bold"/>
          <w:b/>
          <w:bCs/>
        </w:rPr>
        <w:t>Course Requirements</w:t>
      </w:r>
    </w:p>
    <w:p w:rsidR="00486555" w:rsidRDefault="00486555" w:rsidP="0056232B">
      <w:pPr>
        <w:numPr>
          <w:ilvl w:val="0"/>
          <w:numId w:val="13"/>
        </w:numPr>
        <w:autoSpaceDE w:val="0"/>
        <w:autoSpaceDN w:val="0"/>
        <w:adjustRightInd w:val="0"/>
        <w:ind w:left="720" w:hanging="360"/>
        <w:rPr>
          <w:rFonts w:ascii="TimesNewRoman,Bold" w:hAnsi="TimesNewRoman,Bold" w:cs="TimesNewRoman,Bold"/>
          <w:b/>
          <w:bCs/>
        </w:rPr>
      </w:pPr>
      <w:r>
        <w:rPr>
          <w:rFonts w:ascii="TimesNewRoman,Bold" w:hAnsi="TimesNewRoman,Bold" w:cs="TimesNewRoman,Bold"/>
          <w:b/>
          <w:bCs/>
        </w:rPr>
        <w:t xml:space="preserve">Required: </w:t>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t>(20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Applied lessons (5000, 5600 level)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A35612">
        <w:rPr>
          <w:rFonts w:ascii="TimesNewRoman" w:hAnsi="TimesNewRoman" w:cs="TimesNewRoman"/>
        </w:rPr>
        <w:tab/>
      </w:r>
      <w:r>
        <w:rPr>
          <w:rFonts w:ascii="TimesNewRoman" w:hAnsi="TimesNewRoman" w:cs="TimesNewRoman"/>
        </w:rPr>
        <w:t>8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Chamber Music, Ensembles or Accompanying (3000 level) </w:t>
      </w:r>
      <w:r>
        <w:rPr>
          <w:rFonts w:ascii="TimesNewRoman" w:hAnsi="TimesNewRoman" w:cs="TimesNewRoman"/>
        </w:rPr>
        <w:tab/>
        <w:t>6 hours</w:t>
      </w:r>
    </w:p>
    <w:p w:rsidR="00486555" w:rsidRDefault="006578A5" w:rsidP="00486555">
      <w:pPr>
        <w:autoSpaceDE w:val="0"/>
        <w:autoSpaceDN w:val="0"/>
        <w:adjustRightInd w:val="0"/>
        <w:ind w:left="720"/>
        <w:rPr>
          <w:rFonts w:ascii="TimesNewRoman" w:hAnsi="TimesNewRoman" w:cs="TimesNewRoman"/>
        </w:rPr>
      </w:pPr>
      <w:r>
        <w:rPr>
          <w:rFonts w:ascii="TimesNewRoman" w:hAnsi="TimesNewRoman" w:cs="TimesNewRoman"/>
        </w:rPr>
        <w:t xml:space="preserve">Graduate </w:t>
      </w:r>
      <w:r w:rsidR="00486555">
        <w:rPr>
          <w:rFonts w:ascii="TimesNewRoman" w:hAnsi="TimesNewRoman" w:cs="TimesNewRoman"/>
        </w:rPr>
        <w:t xml:space="preserve">Recitals </w:t>
      </w:r>
      <w:r>
        <w:rPr>
          <w:rFonts w:ascii="TimesNewRoman" w:hAnsi="TimesNewRoman" w:cs="TimesNewRoman"/>
        </w:rPr>
        <w:t xml:space="preserve">(MUSC 5680) (2)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486555">
        <w:rPr>
          <w:rFonts w:ascii="TimesNewRoman" w:hAnsi="TimesNewRoman" w:cs="TimesNewRoman"/>
        </w:rPr>
        <w:t>4 hours</w:t>
      </w:r>
    </w:p>
    <w:p w:rsidR="00486555" w:rsidRDefault="00655C3A" w:rsidP="00486555">
      <w:pPr>
        <w:autoSpaceDE w:val="0"/>
        <w:autoSpaceDN w:val="0"/>
        <w:adjustRightInd w:val="0"/>
        <w:ind w:left="720"/>
        <w:rPr>
          <w:rFonts w:ascii="TimesNewRoman" w:hAnsi="TimesNewRoman" w:cs="TimesNewRoman"/>
        </w:rPr>
      </w:pPr>
      <w:r>
        <w:rPr>
          <w:rFonts w:ascii="TimesNewRoman" w:hAnsi="TimesNewRoman" w:cs="TimesNewRoman"/>
        </w:rPr>
        <w:t>Pedagogy or L</w:t>
      </w:r>
      <w:r w:rsidR="000F76AC">
        <w:rPr>
          <w:rFonts w:ascii="TimesNewRoman" w:hAnsi="TimesNewRoman" w:cs="TimesNewRoman"/>
        </w:rPr>
        <w:t>iterature specific to area of study</w:t>
      </w:r>
      <w:r w:rsidR="000F76AC">
        <w:rPr>
          <w:rFonts w:ascii="TimesNewRoman" w:hAnsi="TimesNewRoman" w:cs="TimesNewRoman"/>
        </w:rPr>
        <w:tab/>
      </w:r>
      <w:r w:rsidR="000F76AC">
        <w:rPr>
          <w:rFonts w:ascii="TimesNewRoman" w:hAnsi="TimesNewRoman" w:cs="TimesNewRoman"/>
        </w:rPr>
        <w:tab/>
      </w:r>
      <w:r w:rsidR="000F76AC">
        <w:rPr>
          <w:rFonts w:ascii="TimesNewRoman" w:hAnsi="TimesNewRoman" w:cs="TimesNewRoman"/>
        </w:rPr>
        <w:tab/>
      </w:r>
      <w:r w:rsidR="00486555">
        <w:rPr>
          <w:rFonts w:ascii="TimesNewRoman" w:hAnsi="TimesNewRoman" w:cs="TimesNewRoman"/>
        </w:rPr>
        <w:t>2 hours</w:t>
      </w:r>
    </w:p>
    <w:p w:rsidR="00486555" w:rsidRDefault="00486555" w:rsidP="00486555">
      <w:pPr>
        <w:autoSpaceDE w:val="0"/>
        <w:autoSpaceDN w:val="0"/>
        <w:adjustRightInd w:val="0"/>
        <w:ind w:left="720"/>
        <w:rPr>
          <w:rFonts w:ascii="TimesNewRoman" w:hAnsi="TimesNewRoman" w:cs="TimesNewRoman"/>
        </w:rPr>
      </w:pPr>
    </w:p>
    <w:p w:rsidR="00486555" w:rsidRDefault="00486555" w:rsidP="0056232B">
      <w:pPr>
        <w:numPr>
          <w:ilvl w:val="0"/>
          <w:numId w:val="13"/>
        </w:numPr>
        <w:autoSpaceDE w:val="0"/>
        <w:autoSpaceDN w:val="0"/>
        <w:adjustRightInd w:val="0"/>
        <w:ind w:left="720" w:hanging="360"/>
        <w:rPr>
          <w:rFonts w:ascii="TimesNewRoman,Bold" w:hAnsi="TimesNewRoman,Bold" w:cs="TimesNewRoman,Bold"/>
          <w:b/>
          <w:bCs/>
        </w:rPr>
      </w:pPr>
      <w:r>
        <w:rPr>
          <w:rFonts w:ascii="TimesNewRoman,Bold" w:hAnsi="TimesNewRoman,Bold" w:cs="TimesNewRoman,Bold"/>
          <w:b/>
          <w:bCs/>
        </w:rPr>
        <w:t xml:space="preserve">Electives: </w:t>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t>(10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Applied lessons (any level) on a secondary instrument </w:t>
      </w:r>
      <w:r>
        <w:rPr>
          <w:rFonts w:ascii="TimesNewRoman" w:hAnsi="TimesNewRoman" w:cs="TimesNewRoman"/>
        </w:rPr>
        <w:tab/>
      </w:r>
      <w:r w:rsidR="00D728DD">
        <w:rPr>
          <w:rFonts w:ascii="TimesNewRoman" w:hAnsi="TimesNewRoman" w:cs="TimesNewRoman"/>
        </w:rPr>
        <w:tab/>
      </w:r>
      <w:r>
        <w:rPr>
          <w:rFonts w:ascii="TimesNewRoman" w:hAnsi="TimesNewRoman" w:cs="TimesNewRoman"/>
        </w:rPr>
        <w:t>4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Chamber Music, Ensembles or Accompanying (3000 level) </w:t>
      </w:r>
      <w:r>
        <w:rPr>
          <w:rFonts w:ascii="TimesNewRoman" w:hAnsi="TimesNewRoman" w:cs="TimesNewRoman"/>
        </w:rPr>
        <w:tab/>
        <w:t>2 hours</w:t>
      </w:r>
    </w:p>
    <w:p w:rsidR="00486555" w:rsidRDefault="00D728DD" w:rsidP="00486555">
      <w:pPr>
        <w:autoSpaceDE w:val="0"/>
        <w:autoSpaceDN w:val="0"/>
        <w:adjustRightInd w:val="0"/>
        <w:ind w:left="720"/>
        <w:rPr>
          <w:rFonts w:ascii="TimesNewRoman" w:hAnsi="TimesNewRoman" w:cs="TimesNewRoman"/>
        </w:rPr>
      </w:pPr>
      <w:r>
        <w:rPr>
          <w:rFonts w:ascii="TimesNewRoman" w:hAnsi="TimesNewRoman" w:cs="TimesNewRoman"/>
        </w:rPr>
        <w:t>Instrumental or Choral</w:t>
      </w:r>
      <w:r w:rsidR="00486555">
        <w:rPr>
          <w:rFonts w:ascii="TimesNewRoman" w:hAnsi="TimesNewRoman" w:cs="TimesNewRoman"/>
        </w:rPr>
        <w:t xml:space="preserve"> Conducting </w:t>
      </w:r>
      <w:r w:rsidR="00486555">
        <w:rPr>
          <w:rFonts w:ascii="TimesNewRoman" w:hAnsi="TimesNewRoman" w:cs="TimesNewRoman"/>
        </w:rPr>
        <w:tab/>
      </w:r>
      <w:r w:rsidR="00486555">
        <w:rPr>
          <w:rFonts w:ascii="TimesNewRoman" w:hAnsi="TimesNewRoman" w:cs="TimesNewRoman"/>
        </w:rPr>
        <w:tab/>
      </w:r>
      <w:r w:rsidR="00486555">
        <w:rPr>
          <w:rFonts w:ascii="TimesNewRoman" w:hAnsi="TimesNewRoman" w:cs="TimesNewRoman"/>
        </w:rPr>
        <w:tab/>
      </w:r>
      <w:r w:rsidR="00486555">
        <w:rPr>
          <w:rFonts w:ascii="TimesNewRoman" w:hAnsi="TimesNewRoman" w:cs="TimesNewRoman"/>
        </w:rPr>
        <w:tab/>
      </w:r>
      <w:r w:rsidR="00486555">
        <w:rPr>
          <w:rFonts w:ascii="TimesNewRoman" w:hAnsi="TimesNewRoman" w:cs="TimesNewRoman"/>
        </w:rPr>
        <w:tab/>
        <w:t>3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Diction for Singers I and II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4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Written Theory I-IV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6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Aural Theory I-IV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4 hours</w:t>
      </w:r>
    </w:p>
    <w:p w:rsidR="00486555" w:rsidRDefault="00486555" w:rsidP="00486555">
      <w:pPr>
        <w:autoSpaceDE w:val="0"/>
        <w:autoSpaceDN w:val="0"/>
        <w:adjustRightInd w:val="0"/>
        <w:ind w:left="720"/>
        <w:rPr>
          <w:rFonts w:ascii="TimesNewRoman" w:hAnsi="TimesNewRoman" w:cs="TimesNewRoman"/>
        </w:rPr>
      </w:pPr>
      <w:r>
        <w:rPr>
          <w:rFonts w:ascii="TimesNewRoman" w:hAnsi="TimesNewRoman" w:cs="TimesNewRoman"/>
        </w:rPr>
        <w:t xml:space="preserve">Internship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1-6 hours</w:t>
      </w:r>
    </w:p>
    <w:p w:rsidR="00486555" w:rsidRPr="00A2019A" w:rsidRDefault="00486555" w:rsidP="00486555">
      <w:pPr>
        <w:autoSpaceDE w:val="0"/>
        <w:autoSpaceDN w:val="0"/>
        <w:adjustRightInd w:val="0"/>
        <w:ind w:left="720"/>
        <w:rPr>
          <w:rFonts w:ascii="TimesNewRoman,Bold" w:hAnsi="TimesNewRoman,Bold" w:cs="TimesNewRoman,Bold"/>
          <w:bCs/>
        </w:rPr>
      </w:pPr>
      <w:r>
        <w:rPr>
          <w:rFonts w:ascii="TimesNewRoman,Bold" w:hAnsi="TimesNewRoman,Bold" w:cs="TimesNewRoman,Bold"/>
          <w:bCs/>
        </w:rPr>
        <w:t>Other music courses as approved by the applied teacher.</w:t>
      </w:r>
    </w:p>
    <w:p w:rsidR="00D728DD" w:rsidRDefault="00D728DD" w:rsidP="00486555">
      <w:pPr>
        <w:jc w:val="both"/>
        <w:rPr>
          <w:rFonts w:ascii="TimesNewRoman,Bold" w:hAnsi="TimesNewRoman,Bold" w:cs="TimesNewRoman,Bold"/>
          <w:b/>
          <w:bCs/>
        </w:rPr>
      </w:pPr>
    </w:p>
    <w:p w:rsidR="00486555" w:rsidRDefault="00486555" w:rsidP="00D728DD">
      <w:pPr>
        <w:ind w:left="5760" w:firstLine="720"/>
        <w:jc w:val="both"/>
      </w:pPr>
      <w:r>
        <w:rPr>
          <w:rFonts w:ascii="TimesNewRoman,Bold" w:hAnsi="TimesNewRoman,Bold" w:cs="TimesNewRoman,Bold"/>
          <w:b/>
          <w:bCs/>
        </w:rPr>
        <w:t xml:space="preserve">Total: </w:t>
      </w:r>
      <w:r>
        <w:rPr>
          <w:rFonts w:ascii="TimesNewRoman,Bold" w:hAnsi="TimesNewRoman,Bold" w:cs="TimesNewRoman,Bold"/>
          <w:b/>
          <w:bCs/>
        </w:rPr>
        <w:tab/>
      </w:r>
      <w:r>
        <w:rPr>
          <w:rFonts w:ascii="TimesNewRoman" w:hAnsi="TimesNewRoman" w:cs="TimesNewRoman"/>
        </w:rPr>
        <w:t>30 hours</w:t>
      </w:r>
    </w:p>
    <w:p w:rsidR="00BC07DA" w:rsidRDefault="00BC07DA" w:rsidP="00BC07DA">
      <w:pPr>
        <w:pStyle w:val="Footer"/>
        <w:tabs>
          <w:tab w:val="clear" w:pos="4320"/>
          <w:tab w:val="clear" w:pos="8640"/>
        </w:tabs>
        <w:jc w:val="both"/>
        <w:rPr>
          <w:b/>
          <w:bCs/>
        </w:rPr>
      </w:pPr>
    </w:p>
    <w:p w:rsidR="00BC07DA" w:rsidRDefault="00BC07DA" w:rsidP="00BC07DA">
      <w:pPr>
        <w:pStyle w:val="Footer"/>
        <w:tabs>
          <w:tab w:val="clear" w:pos="4320"/>
          <w:tab w:val="clear" w:pos="8640"/>
        </w:tabs>
        <w:jc w:val="both"/>
        <w:rPr>
          <w:b/>
          <w:bCs/>
          <w:sz w:val="32"/>
          <w:u w:val="single"/>
        </w:rPr>
      </w:pPr>
    </w:p>
    <w:p w:rsidR="00F12732" w:rsidRDefault="00F12732" w:rsidP="00BC07DA">
      <w:pPr>
        <w:pStyle w:val="Footer"/>
        <w:tabs>
          <w:tab w:val="clear" w:pos="4320"/>
          <w:tab w:val="clear" w:pos="8640"/>
        </w:tabs>
        <w:jc w:val="center"/>
        <w:rPr>
          <w:b/>
          <w:bCs/>
          <w:sz w:val="32"/>
          <w:u w:val="single"/>
        </w:rPr>
      </w:pPr>
    </w:p>
    <w:p w:rsidR="00DC1E7F" w:rsidRDefault="00DC1E7F" w:rsidP="00F765E3">
      <w:pPr>
        <w:rPr>
          <w:b/>
          <w:sz w:val="32"/>
          <w:szCs w:val="32"/>
          <w:u w:val="single"/>
        </w:rPr>
      </w:pPr>
    </w:p>
    <w:p w:rsidR="00DC1E7F" w:rsidRDefault="008F6D2F" w:rsidP="00F765E3">
      <w:pPr>
        <w:rPr>
          <w:b/>
          <w:sz w:val="32"/>
          <w:szCs w:val="32"/>
          <w:u w:val="single"/>
        </w:rPr>
      </w:pPr>
      <w:bookmarkStart w:id="9" w:name="EntranceExams"/>
      <w:r>
        <w:rPr>
          <w:b/>
          <w:sz w:val="32"/>
          <w:szCs w:val="32"/>
          <w:u w:val="single"/>
        </w:rPr>
        <w:t xml:space="preserve">Entrance Examinations in </w:t>
      </w:r>
      <w:r w:rsidR="00067154">
        <w:rPr>
          <w:b/>
          <w:sz w:val="32"/>
          <w:szCs w:val="32"/>
          <w:u w:val="single"/>
        </w:rPr>
        <w:t>M</w:t>
      </w:r>
      <w:r>
        <w:rPr>
          <w:b/>
          <w:sz w:val="32"/>
          <w:szCs w:val="32"/>
          <w:u w:val="single"/>
        </w:rPr>
        <w:t xml:space="preserve">usic </w:t>
      </w:r>
      <w:r w:rsidR="00067154">
        <w:rPr>
          <w:b/>
          <w:sz w:val="32"/>
          <w:szCs w:val="32"/>
          <w:u w:val="single"/>
        </w:rPr>
        <w:t>H</w:t>
      </w:r>
      <w:r>
        <w:rPr>
          <w:b/>
          <w:sz w:val="32"/>
          <w:szCs w:val="32"/>
          <w:u w:val="single"/>
        </w:rPr>
        <w:t xml:space="preserve">istory and </w:t>
      </w:r>
      <w:r w:rsidR="00067154">
        <w:rPr>
          <w:b/>
          <w:sz w:val="32"/>
          <w:szCs w:val="32"/>
          <w:u w:val="single"/>
        </w:rPr>
        <w:t>M</w:t>
      </w:r>
      <w:r>
        <w:rPr>
          <w:b/>
          <w:sz w:val="32"/>
          <w:szCs w:val="32"/>
          <w:u w:val="single"/>
        </w:rPr>
        <w:t xml:space="preserve">usic </w:t>
      </w:r>
      <w:r w:rsidR="00067154">
        <w:rPr>
          <w:b/>
          <w:sz w:val="32"/>
          <w:szCs w:val="32"/>
          <w:u w:val="single"/>
        </w:rPr>
        <w:t>T</w:t>
      </w:r>
      <w:r>
        <w:rPr>
          <w:b/>
          <w:sz w:val="32"/>
          <w:szCs w:val="32"/>
          <w:u w:val="single"/>
        </w:rPr>
        <w:t>heory</w:t>
      </w:r>
      <w:bookmarkEnd w:id="9"/>
    </w:p>
    <w:p w:rsidR="00DC1E7F" w:rsidRDefault="00DC1E7F" w:rsidP="00F765E3"/>
    <w:p w:rsidR="00DC1E7F" w:rsidRDefault="00DC1E7F" w:rsidP="00F765E3">
      <w:r>
        <w:t xml:space="preserve">Students admitted to the MM and MME degree programs will take Entrance Examinations in music history and music theory prior to commencement of classes. </w:t>
      </w:r>
      <w:r w:rsidR="008F6D2F">
        <w:t xml:space="preserve">Exam answers will be graded by the area coordinators in both disciplines. Exam results (P/F) will determine whether or not remediation classwork is required. Students will be provided with a preparatory guide </w:t>
      </w:r>
      <w:r w:rsidR="004101A2">
        <w:t>prior to the examination</w:t>
      </w:r>
      <w:r w:rsidR="008F6D2F">
        <w:t>.</w:t>
      </w:r>
      <w:r w:rsidR="00785A30">
        <w:t xml:space="preserve"> If a student fails one or more sections of the exam, they will be required to take Graduate Fundamentals, online / 2 credits, during fall semester prior to enrolling in upper division or graduate level courses in history or theory.</w:t>
      </w:r>
    </w:p>
    <w:p w:rsidR="008F6D2F" w:rsidRPr="00DC1E7F" w:rsidRDefault="008F6D2F" w:rsidP="00F765E3"/>
    <w:p w:rsidR="004C6C42" w:rsidRPr="004C6C42" w:rsidRDefault="004C6C42" w:rsidP="00F765E3">
      <w:pPr>
        <w:rPr>
          <w:b/>
          <w:sz w:val="32"/>
          <w:szCs w:val="32"/>
          <w:u w:val="single"/>
        </w:rPr>
      </w:pPr>
      <w:bookmarkStart w:id="10" w:name="CompExamProcedures"/>
      <w:r w:rsidRPr="004C6C42">
        <w:rPr>
          <w:b/>
          <w:sz w:val="32"/>
          <w:szCs w:val="32"/>
          <w:u w:val="single"/>
        </w:rPr>
        <w:t xml:space="preserve">Procedures for the </w:t>
      </w:r>
      <w:r w:rsidR="00CF3469">
        <w:rPr>
          <w:b/>
          <w:sz w:val="32"/>
          <w:szCs w:val="32"/>
          <w:u w:val="single"/>
        </w:rPr>
        <w:t>Comprehensive Examination</w:t>
      </w:r>
      <w:bookmarkEnd w:id="10"/>
    </w:p>
    <w:p w:rsidR="004C6C42" w:rsidRPr="004C6C42" w:rsidRDefault="004C6C42" w:rsidP="004C6C42">
      <w:pPr>
        <w:jc w:val="center"/>
        <w:rPr>
          <w:b/>
        </w:rPr>
      </w:pPr>
    </w:p>
    <w:p w:rsidR="00394FE1" w:rsidRPr="004C6C42" w:rsidRDefault="00394FE1" w:rsidP="00394FE1">
      <w:pPr>
        <w:jc w:val="both"/>
        <w:rPr>
          <w:b/>
          <w:sz w:val="28"/>
          <w:szCs w:val="28"/>
        </w:rPr>
      </w:pPr>
      <w:r>
        <w:rPr>
          <w:b/>
          <w:sz w:val="28"/>
          <w:szCs w:val="28"/>
        </w:rPr>
        <w:t>Purpose and Content</w:t>
      </w:r>
      <w:r w:rsidRPr="004C6C42">
        <w:rPr>
          <w:b/>
          <w:sz w:val="28"/>
          <w:szCs w:val="28"/>
        </w:rPr>
        <w:t xml:space="preserve"> </w:t>
      </w:r>
    </w:p>
    <w:p w:rsidR="00394FE1" w:rsidRDefault="00394FE1" w:rsidP="00394FE1">
      <w:pPr>
        <w:jc w:val="both"/>
        <w:rPr>
          <w:b/>
        </w:rPr>
      </w:pPr>
    </w:p>
    <w:p w:rsidR="00394FE1" w:rsidRDefault="00394FE1" w:rsidP="00394FE1">
      <w:pPr>
        <w:jc w:val="both"/>
      </w:pPr>
      <w:r w:rsidRPr="004115C6">
        <w:t>The Comprehensive Examination</w:t>
      </w:r>
      <w:r>
        <w:t xml:space="preserve"> must be taken and successfully passed (graded P/F) near the end of the course of study. The purpose of the examination is to ensure that candidates have learned and retained a core body of knowledge in three areas of study: music history, music theory, and the major area.</w:t>
      </w:r>
    </w:p>
    <w:p w:rsidR="00394FE1" w:rsidRDefault="00394FE1" w:rsidP="00394FE1">
      <w:pPr>
        <w:jc w:val="both"/>
      </w:pPr>
    </w:p>
    <w:p w:rsidR="004C6C42" w:rsidRPr="004C6C42" w:rsidRDefault="004C6C42" w:rsidP="004C6C42">
      <w:pPr>
        <w:jc w:val="both"/>
        <w:rPr>
          <w:b/>
          <w:sz w:val="28"/>
          <w:szCs w:val="28"/>
        </w:rPr>
      </w:pPr>
      <w:r w:rsidRPr="004C6C42">
        <w:rPr>
          <w:b/>
          <w:sz w:val="28"/>
          <w:szCs w:val="28"/>
        </w:rPr>
        <w:t>Timeline</w:t>
      </w:r>
    </w:p>
    <w:p w:rsidR="004C6C42" w:rsidRDefault="004C6C42" w:rsidP="004C6C42">
      <w:pPr>
        <w:jc w:val="both"/>
        <w:rPr>
          <w:b/>
        </w:rPr>
      </w:pPr>
    </w:p>
    <w:p w:rsidR="004C6C42" w:rsidRDefault="004C6C42" w:rsidP="0056232B">
      <w:pPr>
        <w:pStyle w:val="ListParagraph"/>
        <w:numPr>
          <w:ilvl w:val="0"/>
          <w:numId w:val="7"/>
        </w:numPr>
        <w:jc w:val="both"/>
      </w:pPr>
      <w:r>
        <w:t xml:space="preserve">The </w:t>
      </w:r>
      <w:r w:rsidR="00D62476">
        <w:t>exam will be administered</w:t>
      </w:r>
      <w:r>
        <w:t xml:space="preserve"> </w:t>
      </w:r>
      <w:r w:rsidR="009F6961">
        <w:t xml:space="preserve">approximately </w:t>
      </w:r>
      <w:r>
        <w:t>six weeks prior to the</w:t>
      </w:r>
      <w:r w:rsidR="00D62476">
        <w:t xml:space="preserve"> end of the final semester</w:t>
      </w:r>
      <w:r>
        <w:t xml:space="preserve">. </w:t>
      </w:r>
    </w:p>
    <w:p w:rsidR="004C6C42" w:rsidRDefault="0084491D" w:rsidP="0056232B">
      <w:pPr>
        <w:numPr>
          <w:ilvl w:val="0"/>
          <w:numId w:val="7"/>
        </w:numPr>
        <w:jc w:val="both"/>
      </w:pPr>
      <w:r>
        <w:t xml:space="preserve">The </w:t>
      </w:r>
      <w:r w:rsidR="004C6C42">
        <w:t xml:space="preserve">Graduate </w:t>
      </w:r>
      <w:r w:rsidR="00F765E3">
        <w:t xml:space="preserve">Studies </w:t>
      </w:r>
      <w:r w:rsidR="004C6C42">
        <w:t>Coordinator must receive list of contributing pro</w:t>
      </w:r>
      <w:r>
        <w:t>fessors and their questions six weeks prior to the exam date</w:t>
      </w:r>
      <w:r w:rsidR="004C6C42">
        <w:t>.</w:t>
      </w:r>
    </w:p>
    <w:p w:rsidR="0084491D" w:rsidRDefault="0084491D" w:rsidP="0056232B">
      <w:pPr>
        <w:numPr>
          <w:ilvl w:val="0"/>
          <w:numId w:val="7"/>
        </w:numPr>
        <w:jc w:val="both"/>
      </w:pPr>
      <w:r>
        <w:t>The Graduate Studies Coordinator will distribute exam questions</w:t>
      </w:r>
      <w:r w:rsidR="009F6961">
        <w:t>/Directions of Study</w:t>
      </w:r>
      <w:r>
        <w:t xml:space="preserve"> to candidates via email.</w:t>
      </w:r>
      <w:r w:rsidR="009F6961">
        <w:t xml:space="preserve"> Contributing professors will determine the mode of study.</w:t>
      </w:r>
    </w:p>
    <w:p w:rsidR="004C6C42" w:rsidRDefault="004C6C42" w:rsidP="0056232B">
      <w:pPr>
        <w:numPr>
          <w:ilvl w:val="0"/>
          <w:numId w:val="7"/>
        </w:numPr>
        <w:jc w:val="both"/>
      </w:pPr>
      <w:r w:rsidRPr="00DD7BE0">
        <w:t xml:space="preserve">Professors grading exams must submit grades (P/F) to the Graduate </w:t>
      </w:r>
      <w:r w:rsidR="00F765E3">
        <w:t xml:space="preserve">Studies </w:t>
      </w:r>
      <w:r w:rsidRPr="00DD7BE0">
        <w:t xml:space="preserve">Coordinator no later than </w:t>
      </w:r>
      <w:r w:rsidR="0084491D">
        <w:t>one week</w:t>
      </w:r>
      <w:r w:rsidRPr="00DD7BE0">
        <w:t xml:space="preserve"> after the administration of the exam.</w:t>
      </w:r>
    </w:p>
    <w:p w:rsidR="004C6C42" w:rsidRPr="00DD7BE0" w:rsidRDefault="004C6C42" w:rsidP="0056232B">
      <w:pPr>
        <w:numPr>
          <w:ilvl w:val="0"/>
          <w:numId w:val="7"/>
        </w:numPr>
        <w:jc w:val="both"/>
      </w:pPr>
      <w:r>
        <w:t>Dates and deadlines for summer will be adjusted to fit the summer session timeline.</w:t>
      </w:r>
    </w:p>
    <w:p w:rsidR="004C6C42" w:rsidRDefault="004C6C42" w:rsidP="004C6C42">
      <w:pPr>
        <w:jc w:val="center"/>
      </w:pPr>
    </w:p>
    <w:p w:rsidR="004C6C42" w:rsidRPr="004C6C42" w:rsidRDefault="004C6C42" w:rsidP="004C6C42">
      <w:pPr>
        <w:jc w:val="both"/>
        <w:rPr>
          <w:b/>
          <w:sz w:val="28"/>
          <w:szCs w:val="28"/>
        </w:rPr>
      </w:pPr>
      <w:r w:rsidRPr="004C6C42">
        <w:rPr>
          <w:b/>
          <w:sz w:val="28"/>
          <w:szCs w:val="28"/>
        </w:rPr>
        <w:t>Compilation of Exam</w:t>
      </w:r>
      <w:r w:rsidR="00CF3469">
        <w:rPr>
          <w:b/>
          <w:sz w:val="28"/>
          <w:szCs w:val="28"/>
        </w:rPr>
        <w:t>ination</w:t>
      </w:r>
      <w:r w:rsidRPr="004C6C42">
        <w:rPr>
          <w:b/>
          <w:sz w:val="28"/>
          <w:szCs w:val="28"/>
        </w:rPr>
        <w:t xml:space="preserve"> Questions</w:t>
      </w:r>
    </w:p>
    <w:p w:rsidR="004C6C42" w:rsidRDefault="004C6C42" w:rsidP="004C6C42">
      <w:pPr>
        <w:jc w:val="both"/>
        <w:rPr>
          <w:b/>
        </w:rPr>
      </w:pPr>
    </w:p>
    <w:p w:rsidR="004C6C42" w:rsidRDefault="004C6C42" w:rsidP="004C6C42">
      <w:pPr>
        <w:jc w:val="both"/>
      </w:pPr>
      <w:r>
        <w:t xml:space="preserve">It is the responsibility of </w:t>
      </w:r>
      <w:r w:rsidR="0035564A">
        <w:t xml:space="preserve">the student </w:t>
      </w:r>
      <w:r w:rsidR="006301D5">
        <w:t>to submit their chosen courses on which they will be tested to the Graduate Studies Coordinator, via email (one course taken in music history, one course taken in music theory, one course taken in the major area). The Graduate Coordinator will solicit questions/directions of study from each professor and send them to each student individually. Students are not permitted to solicit questions directly from a professor.</w:t>
      </w:r>
    </w:p>
    <w:p w:rsidR="004C6C42" w:rsidRDefault="004C6C42" w:rsidP="004C6C42">
      <w:pPr>
        <w:jc w:val="both"/>
      </w:pPr>
    </w:p>
    <w:p w:rsidR="004C6C42" w:rsidRPr="004C6C42" w:rsidRDefault="004C6C42" w:rsidP="004C6C42">
      <w:pPr>
        <w:jc w:val="both"/>
        <w:rPr>
          <w:sz w:val="28"/>
          <w:szCs w:val="28"/>
        </w:rPr>
      </w:pPr>
      <w:r w:rsidRPr="004C6C42">
        <w:rPr>
          <w:b/>
          <w:sz w:val="28"/>
          <w:szCs w:val="28"/>
        </w:rPr>
        <w:t>Administration of the Exam</w:t>
      </w:r>
    </w:p>
    <w:p w:rsidR="004C6C42" w:rsidRDefault="004C6C42" w:rsidP="004C6C42">
      <w:pPr>
        <w:jc w:val="both"/>
      </w:pPr>
    </w:p>
    <w:p w:rsidR="004C6C42" w:rsidRPr="00DD7BE0" w:rsidRDefault="003F1B42" w:rsidP="004C6C42">
      <w:pPr>
        <w:jc w:val="both"/>
      </w:pPr>
      <w:r>
        <w:t>All students taking the Comprehensive E</w:t>
      </w:r>
      <w:r w:rsidR="004C6C42">
        <w:t>xam</w:t>
      </w:r>
      <w:r w:rsidR="001A3176">
        <w:t>ination</w:t>
      </w:r>
      <w:r w:rsidR="004C6C42">
        <w:t xml:space="preserve"> in a given semester will take the exam together on the appointed day. </w:t>
      </w:r>
      <w:r>
        <w:t>Time allot</w:t>
      </w:r>
      <w:r w:rsidR="00E971D3">
        <w:t>t</w:t>
      </w:r>
      <w:r>
        <w:t>ed will be four hours (u</w:t>
      </w:r>
      <w:r w:rsidR="004C6C42">
        <w:t>sually 8:00</w:t>
      </w:r>
      <w:r>
        <w:t xml:space="preserve"> </w:t>
      </w:r>
      <w:r w:rsidR="004C6C42">
        <w:t>a.m. to noon)</w:t>
      </w:r>
      <w:r w:rsidR="00955A1F">
        <w:t xml:space="preserve"> and must be completed within this time frame</w:t>
      </w:r>
      <w:r w:rsidR="004C6C42">
        <w:t xml:space="preserve">. The three individual portions of the exam (historical, theoretical, </w:t>
      </w:r>
      <w:r>
        <w:t xml:space="preserve">major </w:t>
      </w:r>
      <w:r w:rsidR="004C6C42">
        <w:t xml:space="preserve">area) should comprise approximately 1 hour and 20 minutes of the total exam time. The hour and twenty minutes may be organized as the contributing professor sees fit. </w:t>
      </w:r>
      <w:r w:rsidR="000A20D8">
        <w:t>The Graduate Studies Coordinator will administer and oversee the examination process.</w:t>
      </w:r>
      <w:r w:rsidR="004C6C42">
        <w:t xml:space="preserve"> </w:t>
      </w:r>
      <w:r w:rsidR="00955A1F">
        <w:t>If a student fails a section of the exam, they will be allowed on</w:t>
      </w:r>
      <w:r w:rsidR="006E2F0D">
        <w:t>e</w:t>
      </w:r>
      <w:r w:rsidR="00955A1F">
        <w:t xml:space="preserve"> re-take in consultation with the contributing professor and Graduate Studies Coordinator.</w:t>
      </w:r>
    </w:p>
    <w:p w:rsidR="00022DDE" w:rsidRDefault="00022DDE">
      <w:pPr>
        <w:rPr>
          <w:b/>
          <w:bCs/>
          <w:sz w:val="32"/>
          <w:u w:val="single"/>
        </w:rPr>
      </w:pPr>
    </w:p>
    <w:p w:rsidR="007A1295" w:rsidRDefault="007A1295" w:rsidP="00067154">
      <w:pPr>
        <w:pStyle w:val="Footer"/>
        <w:tabs>
          <w:tab w:val="clear" w:pos="4320"/>
          <w:tab w:val="clear" w:pos="8640"/>
        </w:tabs>
        <w:jc w:val="both"/>
        <w:rPr>
          <w:b/>
          <w:bCs/>
          <w:sz w:val="32"/>
          <w:u w:val="single"/>
        </w:rPr>
      </w:pPr>
      <w:bookmarkStart w:id="11" w:name="ApplicationAdmission"/>
    </w:p>
    <w:p w:rsidR="007A1295" w:rsidRDefault="007A1295" w:rsidP="00067154">
      <w:pPr>
        <w:pStyle w:val="Footer"/>
        <w:tabs>
          <w:tab w:val="clear" w:pos="4320"/>
          <w:tab w:val="clear" w:pos="8640"/>
        </w:tabs>
        <w:jc w:val="both"/>
        <w:rPr>
          <w:b/>
          <w:bCs/>
          <w:sz w:val="32"/>
          <w:u w:val="single"/>
        </w:rPr>
      </w:pPr>
    </w:p>
    <w:p w:rsidR="00BC07DA" w:rsidRDefault="00BC07DA" w:rsidP="00067154">
      <w:pPr>
        <w:pStyle w:val="Footer"/>
        <w:tabs>
          <w:tab w:val="clear" w:pos="4320"/>
          <w:tab w:val="clear" w:pos="8640"/>
        </w:tabs>
        <w:jc w:val="both"/>
      </w:pPr>
      <w:r>
        <w:rPr>
          <w:b/>
          <w:bCs/>
          <w:sz w:val="32"/>
          <w:u w:val="single"/>
        </w:rPr>
        <w:t>Application/Admission Requirements and Procedures</w:t>
      </w:r>
      <w:bookmarkEnd w:id="11"/>
    </w:p>
    <w:p w:rsidR="004C6C42" w:rsidRPr="004C6C42" w:rsidRDefault="004C6C42" w:rsidP="004C6C42">
      <w:pPr>
        <w:pStyle w:val="Footer"/>
        <w:tabs>
          <w:tab w:val="clear" w:pos="4320"/>
          <w:tab w:val="clear" w:pos="8640"/>
        </w:tabs>
        <w:jc w:val="center"/>
        <w:rPr>
          <w:sz w:val="20"/>
          <w:szCs w:val="20"/>
        </w:rPr>
      </w:pPr>
    </w:p>
    <w:p w:rsidR="00BC07DA" w:rsidRDefault="00BC07DA" w:rsidP="00BC07DA">
      <w:pPr>
        <w:pStyle w:val="Footer"/>
        <w:tabs>
          <w:tab w:val="clear" w:pos="4320"/>
          <w:tab w:val="clear" w:pos="8640"/>
        </w:tabs>
        <w:jc w:val="both"/>
        <w:rPr>
          <w:b/>
          <w:bCs/>
          <w:sz w:val="28"/>
          <w:szCs w:val="28"/>
        </w:rPr>
      </w:pPr>
      <w:r>
        <w:rPr>
          <w:b/>
          <w:bCs/>
          <w:sz w:val="28"/>
          <w:szCs w:val="28"/>
        </w:rPr>
        <w:t>Admission</w:t>
      </w:r>
    </w:p>
    <w:p w:rsidR="00BC07DA" w:rsidRDefault="00BC07DA" w:rsidP="00BC07DA">
      <w:pPr>
        <w:pStyle w:val="Footer"/>
        <w:tabs>
          <w:tab w:val="clear" w:pos="4320"/>
          <w:tab w:val="clear" w:pos="8640"/>
        </w:tabs>
        <w:jc w:val="both"/>
      </w:pPr>
    </w:p>
    <w:p w:rsidR="00BC07DA" w:rsidRPr="003C0370" w:rsidRDefault="00BC07DA" w:rsidP="00C605DE">
      <w:pPr>
        <w:pStyle w:val="Footer"/>
        <w:tabs>
          <w:tab w:val="clear" w:pos="4320"/>
          <w:tab w:val="clear" w:pos="8640"/>
        </w:tabs>
        <w:jc w:val="both"/>
        <w:rPr>
          <w:u w:val="single"/>
        </w:rPr>
      </w:pPr>
      <w:r>
        <w:t xml:space="preserve">Admission to the graduate program requires acceptance by </w:t>
      </w:r>
      <w:r w:rsidR="00B14011">
        <w:t xml:space="preserve">UW </w:t>
      </w:r>
      <w:r w:rsidR="0002776E">
        <w:t>Graduate Admissions</w:t>
      </w:r>
      <w:r>
        <w:t xml:space="preserve"> </w:t>
      </w:r>
      <w:r w:rsidRPr="00ED2E9E">
        <w:rPr>
          <w:b/>
          <w:u w:val="single"/>
        </w:rPr>
        <w:t>AND</w:t>
      </w:r>
      <w:r w:rsidR="004C6C42">
        <w:t xml:space="preserve"> the Music Department.  </w:t>
      </w:r>
      <w:r w:rsidR="00C605DE">
        <w:t>UW g</w:t>
      </w:r>
      <w:r w:rsidR="00B14011">
        <w:t>raduate</w:t>
      </w:r>
      <w:r>
        <w:t xml:space="preserve"> admission is contingent upon meeting the following requirements </w:t>
      </w:r>
      <w:r w:rsidRPr="003C0370">
        <w:rPr>
          <w:u w:val="single"/>
        </w:rPr>
        <w:t>(the GRE is not required):</w:t>
      </w:r>
    </w:p>
    <w:p w:rsidR="00BC07DA" w:rsidRDefault="00BC07DA" w:rsidP="00BC07DA">
      <w:pPr>
        <w:pStyle w:val="Footer"/>
        <w:tabs>
          <w:tab w:val="clear" w:pos="4320"/>
          <w:tab w:val="clear" w:pos="8640"/>
        </w:tabs>
        <w:jc w:val="both"/>
        <w:rPr>
          <w:b/>
          <w:u w:val="single"/>
        </w:rPr>
      </w:pPr>
    </w:p>
    <w:p w:rsidR="00BC07DA" w:rsidRDefault="00C605DE" w:rsidP="0056232B">
      <w:pPr>
        <w:pStyle w:val="Footer"/>
        <w:numPr>
          <w:ilvl w:val="0"/>
          <w:numId w:val="1"/>
        </w:numPr>
        <w:tabs>
          <w:tab w:val="clear" w:pos="4320"/>
          <w:tab w:val="clear" w:pos="8640"/>
        </w:tabs>
      </w:pPr>
      <w:r>
        <w:t>A B</w:t>
      </w:r>
      <w:r w:rsidR="00BC07DA">
        <w:t>achelor’s degree from a recognized institution of higher learning</w:t>
      </w:r>
    </w:p>
    <w:p w:rsidR="00BC07DA" w:rsidRDefault="00BC07DA" w:rsidP="0056232B">
      <w:pPr>
        <w:pStyle w:val="Footer"/>
        <w:numPr>
          <w:ilvl w:val="0"/>
          <w:numId w:val="1"/>
        </w:numPr>
        <w:tabs>
          <w:tab w:val="clear" w:pos="4320"/>
          <w:tab w:val="clear" w:pos="8640"/>
        </w:tabs>
      </w:pPr>
      <w:r>
        <w:t>A Grade Point Average of 3.0 or higher (A = 4.0) on all previous work</w:t>
      </w:r>
    </w:p>
    <w:p w:rsidR="00BC07DA" w:rsidRDefault="00BC07DA" w:rsidP="0056232B">
      <w:pPr>
        <w:pStyle w:val="Footer"/>
        <w:numPr>
          <w:ilvl w:val="0"/>
          <w:numId w:val="1"/>
        </w:numPr>
        <w:tabs>
          <w:tab w:val="clear" w:pos="4320"/>
          <w:tab w:val="clear" w:pos="8640"/>
        </w:tabs>
      </w:pPr>
      <w:r>
        <w:t>Three letters of recommendation sent by persons knowledgeable of the applicant’s qualifications for graduate study</w:t>
      </w:r>
    </w:p>
    <w:p w:rsidR="007629C4" w:rsidRDefault="007629C4" w:rsidP="0056232B">
      <w:pPr>
        <w:pStyle w:val="Footer"/>
        <w:numPr>
          <w:ilvl w:val="0"/>
          <w:numId w:val="1"/>
        </w:numPr>
        <w:tabs>
          <w:tab w:val="clear" w:pos="4320"/>
          <w:tab w:val="clear" w:pos="8640"/>
        </w:tabs>
      </w:pPr>
      <w:r>
        <w:t xml:space="preserve">Personal Statement, which includes why you are </w:t>
      </w:r>
      <w:r w:rsidR="00DE3546">
        <w:t>pursuing graduate study</w:t>
      </w:r>
      <w:r>
        <w:t xml:space="preserve"> and </w:t>
      </w:r>
      <w:r w:rsidR="00DE3546">
        <w:t>your professional career goals in the field</w:t>
      </w:r>
    </w:p>
    <w:p w:rsidR="00F355AA" w:rsidRDefault="00F355AA" w:rsidP="0056232B">
      <w:pPr>
        <w:pStyle w:val="Footer"/>
        <w:numPr>
          <w:ilvl w:val="0"/>
          <w:numId w:val="1"/>
        </w:numPr>
        <w:tabs>
          <w:tab w:val="clear" w:pos="4320"/>
          <w:tab w:val="clear" w:pos="8640"/>
        </w:tabs>
      </w:pPr>
      <w:r>
        <w:t>Submission of Graduate Assistantship application (found on the Graduate Studies page of the DOM)</w:t>
      </w:r>
    </w:p>
    <w:p w:rsidR="00BC07DA" w:rsidRPr="00565821" w:rsidRDefault="00BC07DA" w:rsidP="0056232B">
      <w:pPr>
        <w:pStyle w:val="Footer"/>
        <w:numPr>
          <w:ilvl w:val="0"/>
          <w:numId w:val="1"/>
        </w:numPr>
        <w:tabs>
          <w:tab w:val="clear" w:pos="4320"/>
          <w:tab w:val="clear" w:pos="8640"/>
        </w:tabs>
      </w:pPr>
      <w:r w:rsidRPr="00565821">
        <w:t xml:space="preserve">Submission of </w:t>
      </w:r>
      <w:r w:rsidRPr="00565821">
        <w:rPr>
          <w:u w:val="single"/>
        </w:rPr>
        <w:t>original</w:t>
      </w:r>
      <w:r w:rsidRPr="00565821">
        <w:t xml:space="preserve"> transcripts of all previous work</w:t>
      </w:r>
    </w:p>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rPr>
          <w:b/>
          <w:bCs/>
        </w:rPr>
      </w:pPr>
      <w:r>
        <w:rPr>
          <w:b/>
          <w:bCs/>
        </w:rPr>
        <w:t xml:space="preserve">For UW </w:t>
      </w:r>
      <w:r w:rsidR="009B23F7">
        <w:rPr>
          <w:b/>
          <w:bCs/>
        </w:rPr>
        <w:t xml:space="preserve">Admissions </w:t>
      </w:r>
      <w:r>
        <w:rPr>
          <w:b/>
          <w:bCs/>
        </w:rPr>
        <w:t>and Department of Music application information, please contact:</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C07DA">
        <w:tc>
          <w:tcPr>
            <w:tcW w:w="4428" w:type="dxa"/>
          </w:tcPr>
          <w:p w:rsidR="00BC07DA" w:rsidRDefault="00BC07DA" w:rsidP="00B14011">
            <w:pPr>
              <w:pStyle w:val="Footer"/>
              <w:tabs>
                <w:tab w:val="clear" w:pos="4320"/>
                <w:tab w:val="clear" w:pos="864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p>
          <w:p w:rsidR="00B14011" w:rsidRDefault="00B14011" w:rsidP="00B14011">
            <w:pPr>
              <w:pStyle w:val="Footer"/>
              <w:tabs>
                <w:tab w:val="clear" w:pos="4320"/>
                <w:tab w:val="clear" w:pos="8640"/>
                <w:tab w:val="center" w:pos="2106"/>
              </w:tabs>
            </w:pPr>
            <w:r>
              <w:t xml:space="preserve">Admissions </w:t>
            </w:r>
          </w:p>
          <w:p w:rsidR="00BC07DA" w:rsidRDefault="00B14011" w:rsidP="00B14011">
            <w:pPr>
              <w:pStyle w:val="Footer"/>
              <w:tabs>
                <w:tab w:val="clear" w:pos="4320"/>
                <w:tab w:val="clear" w:pos="8640"/>
                <w:tab w:val="center" w:pos="2106"/>
              </w:tabs>
            </w:pPr>
            <w:r>
              <w:t>Department 3435</w:t>
            </w:r>
            <w:r>
              <w:br/>
              <w:t>1000 E. University Ave.</w:t>
            </w:r>
            <w:r>
              <w:br/>
              <w:t>Laramie, WY 82071</w:t>
            </w:r>
          </w:p>
          <w:p w:rsidR="00B14011" w:rsidRDefault="00B14011" w:rsidP="00B14011">
            <w:pPr>
              <w:pStyle w:val="Footer"/>
              <w:tabs>
                <w:tab w:val="clear" w:pos="4320"/>
                <w:tab w:val="clear" w:pos="8640"/>
              </w:tabs>
            </w:pPr>
            <w:r>
              <w:t xml:space="preserve">  (307)766-5160</w:t>
            </w:r>
            <w:r w:rsidR="00393B64">
              <w:t xml:space="preserve"> / (800)DIAL-WYO</w:t>
            </w:r>
          </w:p>
          <w:p w:rsidR="00B14011" w:rsidRDefault="00E26FD3" w:rsidP="00B14011">
            <w:pPr>
              <w:pStyle w:val="Footer"/>
              <w:tabs>
                <w:tab w:val="clear" w:pos="4320"/>
                <w:tab w:val="clear" w:pos="8640"/>
              </w:tabs>
            </w:pPr>
            <w:hyperlink r:id="rId17" w:history="1">
              <w:r w:rsidR="007629C4">
                <w:rPr>
                  <w:rStyle w:val="Hyperlink"/>
                </w:rPr>
                <w:t>admissions</w:t>
              </w:r>
              <w:r w:rsidR="00B14011">
                <w:rPr>
                  <w:rStyle w:val="Hyperlink"/>
                </w:rPr>
                <w:t>@uwyo.edu</w:t>
              </w:r>
            </w:hyperlink>
            <w:r w:rsidR="00B14011">
              <w:t xml:space="preserve"> </w:t>
            </w:r>
          </w:p>
          <w:p w:rsidR="00BC07DA" w:rsidRPr="007629C4" w:rsidRDefault="00E26FD3" w:rsidP="00B14011">
            <w:pPr>
              <w:pStyle w:val="Footer"/>
              <w:tabs>
                <w:tab w:val="clear" w:pos="4320"/>
                <w:tab w:val="clear" w:pos="8640"/>
              </w:tabs>
              <w:rPr>
                <w:color w:val="FF0000"/>
                <w:u w:val="single"/>
              </w:rPr>
            </w:pPr>
            <w:hyperlink r:id="rId18" w:history="1">
              <w:r w:rsidR="007629C4">
                <w:rPr>
                  <w:rStyle w:val="Hyperlink"/>
                </w:rPr>
                <w:t>http://www.uwyo.edu/admissions/graduate/</w:t>
              </w:r>
            </w:hyperlink>
          </w:p>
        </w:tc>
        <w:tc>
          <w:tcPr>
            <w:tcW w:w="4428" w:type="dxa"/>
          </w:tcPr>
          <w:p w:rsidR="00BC07DA" w:rsidRDefault="00BC07DA" w:rsidP="00352389">
            <w:pPr>
              <w:pStyle w:val="Footer"/>
              <w:tabs>
                <w:tab w:val="clear" w:pos="4320"/>
                <w:tab w:val="clear" w:pos="8640"/>
              </w:tabs>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p>
          <w:p w:rsidR="00BC07DA" w:rsidRDefault="00BC07DA" w:rsidP="00352389">
            <w:pPr>
              <w:pStyle w:val="Footer"/>
              <w:tabs>
                <w:tab w:val="clear" w:pos="4320"/>
                <w:tab w:val="clear" w:pos="8640"/>
              </w:tabs>
              <w:jc w:val="both"/>
            </w:pPr>
            <w:r>
              <w:t>Department of Music</w:t>
            </w:r>
          </w:p>
          <w:p w:rsidR="005B5F3D" w:rsidRDefault="005B5F3D" w:rsidP="00352389">
            <w:pPr>
              <w:pStyle w:val="Footer"/>
              <w:tabs>
                <w:tab w:val="clear" w:pos="4320"/>
                <w:tab w:val="clear" w:pos="8640"/>
              </w:tabs>
              <w:jc w:val="both"/>
            </w:pPr>
            <w:r>
              <w:t>Buchanan Center for the Performing Arts</w:t>
            </w:r>
          </w:p>
          <w:p w:rsidR="00BC07DA" w:rsidRDefault="00BC07DA" w:rsidP="00352389">
            <w:pPr>
              <w:pStyle w:val="Footer"/>
              <w:tabs>
                <w:tab w:val="clear" w:pos="4320"/>
                <w:tab w:val="clear" w:pos="8640"/>
              </w:tabs>
              <w:jc w:val="both"/>
            </w:pPr>
            <w:r>
              <w:t>1000 East University Avenue</w:t>
            </w:r>
          </w:p>
          <w:p w:rsidR="00BC07DA" w:rsidRDefault="00BC07DA" w:rsidP="00352389">
            <w:pPr>
              <w:pStyle w:val="Footer"/>
              <w:tabs>
                <w:tab w:val="clear" w:pos="4320"/>
                <w:tab w:val="clear" w:pos="8640"/>
              </w:tabs>
              <w:jc w:val="both"/>
            </w:pPr>
            <w:smartTag w:uri="urn:schemas-microsoft-com:office:smarttags" w:element="place">
              <w:smartTag w:uri="urn:schemas-microsoft-com:office:smarttags" w:element="City">
                <w:r>
                  <w:t>Laramie</w:t>
                </w:r>
              </w:smartTag>
              <w:r>
                <w:t xml:space="preserve">, </w:t>
              </w:r>
              <w:smartTag w:uri="urn:schemas-microsoft-com:office:smarttags" w:element="State">
                <w:r>
                  <w:t>WY</w:t>
                </w:r>
              </w:smartTag>
              <w:r>
                <w:t xml:space="preserve">  </w:t>
              </w:r>
              <w:smartTag w:uri="urn:schemas-microsoft-com:office:smarttags" w:element="PostalCode">
                <w:r>
                  <w:t>82071</w:t>
                </w:r>
              </w:smartTag>
            </w:smartTag>
          </w:p>
          <w:p w:rsidR="00BC07DA" w:rsidRDefault="00BC07DA" w:rsidP="00352389">
            <w:pPr>
              <w:pStyle w:val="Footer"/>
              <w:tabs>
                <w:tab w:val="clear" w:pos="4320"/>
                <w:tab w:val="clear" w:pos="8640"/>
              </w:tabs>
              <w:jc w:val="both"/>
            </w:pPr>
            <w:r>
              <w:t xml:space="preserve">(307) 766-5242 / </w:t>
            </w:r>
            <w:r w:rsidR="00393B64" w:rsidRPr="00393B64">
              <w:t>musicdpt@uwyo.edu</w:t>
            </w:r>
          </w:p>
          <w:p w:rsidR="00BC07DA" w:rsidRDefault="00E26FD3" w:rsidP="00352389">
            <w:pPr>
              <w:pStyle w:val="Footer"/>
              <w:tabs>
                <w:tab w:val="clear" w:pos="4320"/>
                <w:tab w:val="clear" w:pos="8640"/>
              </w:tabs>
              <w:jc w:val="both"/>
              <w:rPr>
                <w:u w:val="single"/>
              </w:rPr>
            </w:pPr>
            <w:hyperlink r:id="rId19" w:history="1">
              <w:r w:rsidR="007629C4" w:rsidRPr="0056065C">
                <w:rPr>
                  <w:rStyle w:val="Hyperlink"/>
                </w:rPr>
                <w:t>http://www.uwyo.edu/music/</w:t>
              </w:r>
            </w:hyperlink>
          </w:p>
          <w:p w:rsidR="00BC07DA" w:rsidRDefault="00BC07DA" w:rsidP="00352389">
            <w:pPr>
              <w:pStyle w:val="Footer"/>
              <w:tabs>
                <w:tab w:val="clear" w:pos="4320"/>
                <w:tab w:val="clear" w:pos="8640"/>
              </w:tabs>
              <w:jc w:val="both"/>
            </w:pPr>
          </w:p>
        </w:tc>
      </w:tr>
    </w:tbl>
    <w:p w:rsidR="00BC07DA" w:rsidRDefault="00BC07DA" w:rsidP="00BC07DA">
      <w:pPr>
        <w:pStyle w:val="Footer"/>
        <w:tabs>
          <w:tab w:val="clear" w:pos="4320"/>
          <w:tab w:val="clear" w:pos="8640"/>
        </w:tabs>
        <w:jc w:val="both"/>
      </w:pPr>
    </w:p>
    <w:p w:rsidR="00BC07DA" w:rsidRDefault="00BC07DA" w:rsidP="00BC07DA">
      <w:pPr>
        <w:pStyle w:val="Footer"/>
        <w:tabs>
          <w:tab w:val="clear" w:pos="4320"/>
          <w:tab w:val="clear" w:pos="8640"/>
        </w:tabs>
        <w:jc w:val="both"/>
        <w:rPr>
          <w:b/>
          <w:bCs/>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D13668" w:rsidRDefault="00D13668" w:rsidP="00BC07DA">
      <w:pPr>
        <w:pStyle w:val="Footer"/>
        <w:tabs>
          <w:tab w:val="clear" w:pos="4320"/>
          <w:tab w:val="clear" w:pos="8640"/>
        </w:tabs>
        <w:jc w:val="both"/>
        <w:rPr>
          <w:b/>
          <w:bCs/>
          <w:sz w:val="28"/>
        </w:rPr>
      </w:pPr>
    </w:p>
    <w:p w:rsidR="00BC07DA" w:rsidRDefault="00BC07DA" w:rsidP="00BC07DA">
      <w:pPr>
        <w:pStyle w:val="Footer"/>
        <w:tabs>
          <w:tab w:val="clear" w:pos="4320"/>
          <w:tab w:val="clear" w:pos="8640"/>
        </w:tabs>
        <w:jc w:val="both"/>
        <w:rPr>
          <w:b/>
          <w:bCs/>
          <w:sz w:val="28"/>
        </w:rPr>
      </w:pPr>
      <w:r>
        <w:rPr>
          <w:b/>
          <w:bCs/>
          <w:sz w:val="28"/>
        </w:rPr>
        <w:t>Information for International Students</w:t>
      </w:r>
    </w:p>
    <w:p w:rsidR="00BC07DA" w:rsidRDefault="00BC07DA" w:rsidP="00BC07DA">
      <w:pPr>
        <w:pStyle w:val="Footer"/>
        <w:tabs>
          <w:tab w:val="clear" w:pos="4320"/>
          <w:tab w:val="clear" w:pos="8640"/>
        </w:tabs>
        <w:jc w:val="both"/>
      </w:pPr>
    </w:p>
    <w:p w:rsidR="00BC07DA" w:rsidRPr="004C6C42" w:rsidRDefault="00BC07DA" w:rsidP="00C605DE">
      <w:pPr>
        <w:pStyle w:val="Footer"/>
        <w:tabs>
          <w:tab w:val="clear" w:pos="4320"/>
          <w:tab w:val="clear" w:pos="8640"/>
        </w:tabs>
        <w:jc w:val="both"/>
        <w:rPr>
          <w:color w:val="FF0000"/>
          <w:u w:val="single"/>
        </w:rPr>
      </w:pPr>
      <w:r>
        <w:t xml:space="preserve">In addition to the criteria stated for U.S. applicants, international applicants must provide evidence of English language proficiency </w:t>
      </w:r>
      <w:r w:rsidR="0061009E">
        <w:t xml:space="preserve">with a score of 76 or higher </w:t>
      </w:r>
      <w:r w:rsidR="007629C4">
        <w:t xml:space="preserve">(TOEFL), </w:t>
      </w:r>
      <w:r w:rsidRPr="00565821">
        <w:t>a Financial Statement</w:t>
      </w:r>
      <w:r w:rsidR="007629C4">
        <w:t xml:space="preserve"> and a copy of their passport</w:t>
      </w:r>
      <w:r w:rsidRPr="00565821">
        <w:t xml:space="preserve">. Please see the </w:t>
      </w:r>
      <w:hyperlink r:id="rId20" w:history="1">
        <w:r w:rsidR="007629C4" w:rsidRPr="007629C4">
          <w:rPr>
            <w:rStyle w:val="Hyperlink"/>
          </w:rPr>
          <w:t>University Catalog</w:t>
        </w:r>
      </w:hyperlink>
      <w:r w:rsidR="007629C4" w:rsidRPr="007629C4">
        <w:t>,</w:t>
      </w:r>
      <w:r w:rsidRPr="00565821">
        <w:t xml:space="preserve"> or visit the Graduate </w:t>
      </w:r>
      <w:r w:rsidR="00F9591B">
        <w:t>Admissions</w:t>
      </w:r>
      <w:r w:rsidRPr="00565821">
        <w:t xml:space="preserve"> website at</w:t>
      </w:r>
      <w:r w:rsidR="007629C4">
        <w:t xml:space="preserve"> </w:t>
      </w:r>
      <w:hyperlink r:id="rId21" w:history="1">
        <w:r w:rsidR="007629C4" w:rsidRPr="0056065C">
          <w:rPr>
            <w:rStyle w:val="Hyperlink"/>
          </w:rPr>
          <w:t>http://www.uwyo.edu/admissions/graduate</w:t>
        </w:r>
      </w:hyperlink>
      <w:r w:rsidR="007629C4">
        <w:t xml:space="preserve">. </w:t>
      </w:r>
      <w:r w:rsidR="006E337B">
        <w:t>For VISA information</w:t>
      </w:r>
      <w:r>
        <w:t>,</w:t>
      </w:r>
      <w:r w:rsidRPr="00565821">
        <w:t xml:space="preserve"> </w:t>
      </w:r>
      <w:r>
        <w:t>or other immigration regulations, please see the International Student</w:t>
      </w:r>
      <w:r w:rsidR="007629C4">
        <w:t xml:space="preserve">s and Scholars </w:t>
      </w:r>
      <w:r>
        <w:t>website at</w:t>
      </w:r>
      <w:r w:rsidRPr="00F73C3B">
        <w:t xml:space="preserve"> </w:t>
      </w:r>
      <w:hyperlink r:id="rId22" w:history="1">
        <w:r w:rsidR="00B14011" w:rsidRPr="00BF02C8">
          <w:rPr>
            <w:rStyle w:val="Hyperlink"/>
          </w:rPr>
          <w:t xml:space="preserve"> http://www.uwyo.edu/iss/</w:t>
        </w:r>
      </w:hyperlink>
      <w:r w:rsidR="004C6C42">
        <w:t>.</w:t>
      </w:r>
      <w:r w:rsidR="0061009E">
        <w:t xml:space="preserve"> If an international student is awarded an assistantship, </w:t>
      </w:r>
      <w:r w:rsidR="00584228">
        <w:t xml:space="preserve">UW requires successful completion of </w:t>
      </w:r>
      <w:r w:rsidR="0061009E">
        <w:t>the online Oral Proficie</w:t>
      </w:r>
      <w:r w:rsidR="00584228">
        <w:t>ncy Interview (OPI). There is a fee attached to the interview.</w:t>
      </w:r>
      <w:r w:rsidR="0061009E">
        <w:t xml:space="preserve"> The OPI is in addition to a TOEFL score that exceeds 76. Teaching duties will be based upon </w:t>
      </w:r>
      <w:r w:rsidR="00584228">
        <w:t xml:space="preserve">passing specific levels of proficiency. Teaching duties may be reduced or the GA revoked if </w:t>
      </w:r>
      <w:r w:rsidR="00D85B2E">
        <w:t xml:space="preserve">required levels are not met or </w:t>
      </w:r>
      <w:r w:rsidR="00584228">
        <w:t>the exam is not undertaken.</w:t>
      </w:r>
    </w:p>
    <w:p w:rsidR="00BC07DA" w:rsidRPr="00F73C3B" w:rsidRDefault="00BC07DA" w:rsidP="009B23F7">
      <w:pPr>
        <w:pStyle w:val="Footer"/>
        <w:tabs>
          <w:tab w:val="clear" w:pos="4320"/>
          <w:tab w:val="clear" w:pos="8640"/>
        </w:tabs>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4C6C42" w:rsidRDefault="004C6C42" w:rsidP="00BC07DA">
      <w:pPr>
        <w:autoSpaceDE w:val="0"/>
        <w:autoSpaceDN w:val="0"/>
        <w:adjustRightInd w:val="0"/>
        <w:rPr>
          <w:b/>
          <w:bCs/>
          <w:color w:val="000000"/>
          <w:sz w:val="28"/>
          <w:szCs w:val="28"/>
        </w:rPr>
      </w:pPr>
    </w:p>
    <w:p w:rsidR="00BC07DA" w:rsidRPr="002E3FBF" w:rsidRDefault="00BC07DA" w:rsidP="00067154">
      <w:pPr>
        <w:autoSpaceDE w:val="0"/>
        <w:autoSpaceDN w:val="0"/>
        <w:adjustRightInd w:val="0"/>
        <w:rPr>
          <w:b/>
          <w:bCs/>
          <w:color w:val="000000"/>
          <w:sz w:val="32"/>
          <w:szCs w:val="32"/>
          <w:u w:val="single"/>
        </w:rPr>
      </w:pPr>
      <w:bookmarkStart w:id="12" w:name="DeptAdmission"/>
      <w:r w:rsidRPr="002E3FBF">
        <w:rPr>
          <w:b/>
          <w:bCs/>
          <w:color w:val="000000"/>
          <w:sz w:val="32"/>
          <w:szCs w:val="32"/>
          <w:u w:val="single"/>
        </w:rPr>
        <w:t>Specific Departmental Admission Requirements</w:t>
      </w:r>
      <w:bookmarkEnd w:id="12"/>
    </w:p>
    <w:p w:rsidR="009D27E0" w:rsidRPr="004C6C42" w:rsidRDefault="009D27E0" w:rsidP="00BC07DA">
      <w:pPr>
        <w:autoSpaceDE w:val="0"/>
        <w:autoSpaceDN w:val="0"/>
        <w:adjustRightInd w:val="0"/>
        <w:rPr>
          <w:b/>
          <w:bCs/>
          <w:color w:val="000000"/>
        </w:rPr>
      </w:pPr>
    </w:p>
    <w:p w:rsidR="00BC07DA" w:rsidRPr="00393B64" w:rsidRDefault="00BC07DA" w:rsidP="001649E6">
      <w:pPr>
        <w:autoSpaceDE w:val="0"/>
        <w:autoSpaceDN w:val="0"/>
        <w:adjustRightInd w:val="0"/>
        <w:rPr>
          <w:b/>
          <w:bCs/>
          <w:color w:val="000000"/>
        </w:rPr>
      </w:pPr>
      <w:r w:rsidRPr="00393B64">
        <w:rPr>
          <w:b/>
          <w:bCs/>
          <w:color w:val="000000"/>
        </w:rPr>
        <w:t>Master of Music Education</w:t>
      </w:r>
    </w:p>
    <w:p w:rsidR="00A30BBF" w:rsidRDefault="00A30BBF" w:rsidP="00BC07DA">
      <w:pPr>
        <w:autoSpaceDE w:val="0"/>
        <w:autoSpaceDN w:val="0"/>
        <w:adjustRightInd w:val="0"/>
        <w:rPr>
          <w:color w:val="FF0000"/>
        </w:rPr>
      </w:pPr>
    </w:p>
    <w:p w:rsidR="00BC07DA" w:rsidRPr="00565821" w:rsidRDefault="00BC07DA" w:rsidP="00BC07DA">
      <w:pPr>
        <w:autoSpaceDE w:val="0"/>
        <w:autoSpaceDN w:val="0"/>
        <w:adjustRightInd w:val="0"/>
      </w:pPr>
      <w:r w:rsidRPr="00565821">
        <w:t>An earned Bachelor of Music Education degree from an accredited institution of higher</w:t>
      </w:r>
      <w:r w:rsidR="00A30BBF">
        <w:t xml:space="preserve"> </w:t>
      </w:r>
      <w:r w:rsidRPr="00565821">
        <w:t>learning, plus:</w:t>
      </w:r>
    </w:p>
    <w:p w:rsidR="00BC07DA" w:rsidRPr="00565821" w:rsidRDefault="00BC07DA" w:rsidP="00BC07DA">
      <w:pPr>
        <w:autoSpaceDE w:val="0"/>
        <w:autoSpaceDN w:val="0"/>
        <w:adjustRightInd w:val="0"/>
      </w:pPr>
    </w:p>
    <w:p w:rsidR="00BC07DA" w:rsidRDefault="00BC07DA" w:rsidP="0056232B">
      <w:pPr>
        <w:pStyle w:val="ListParagraph"/>
        <w:numPr>
          <w:ilvl w:val="0"/>
          <w:numId w:val="10"/>
        </w:numPr>
        <w:autoSpaceDE w:val="0"/>
        <w:autoSpaceDN w:val="0"/>
        <w:adjustRightInd w:val="0"/>
      </w:pPr>
      <w:r w:rsidRPr="00565821">
        <w:t>one year of teaching experience in music education</w:t>
      </w:r>
    </w:p>
    <w:p w:rsidR="00EB65E1" w:rsidRPr="00565821" w:rsidRDefault="00EB65E1" w:rsidP="0056232B">
      <w:pPr>
        <w:pStyle w:val="ListParagraph"/>
        <w:numPr>
          <w:ilvl w:val="0"/>
          <w:numId w:val="10"/>
        </w:numPr>
        <w:autoSpaceDE w:val="0"/>
        <w:autoSpaceDN w:val="0"/>
        <w:adjustRightInd w:val="0"/>
      </w:pPr>
      <w:r>
        <w:t>professional resume</w:t>
      </w:r>
      <w:r w:rsidR="00ED10A4">
        <w:t xml:space="preserve"> </w:t>
      </w:r>
    </w:p>
    <w:p w:rsidR="00BC07DA" w:rsidRPr="00565821" w:rsidRDefault="00BC07DA" w:rsidP="0056232B">
      <w:pPr>
        <w:pStyle w:val="ListParagraph"/>
        <w:numPr>
          <w:ilvl w:val="0"/>
          <w:numId w:val="10"/>
        </w:numPr>
        <w:autoSpaceDE w:val="0"/>
        <w:autoSpaceDN w:val="0"/>
        <w:adjustRightInd w:val="0"/>
      </w:pPr>
      <w:r w:rsidRPr="00565821">
        <w:t>a video of classroom teaching and/or rehearsing</w:t>
      </w:r>
    </w:p>
    <w:p w:rsidR="00BC07DA" w:rsidRDefault="00A30BBF" w:rsidP="0056232B">
      <w:pPr>
        <w:pStyle w:val="ListParagraph"/>
        <w:numPr>
          <w:ilvl w:val="0"/>
          <w:numId w:val="10"/>
        </w:numPr>
        <w:autoSpaceDE w:val="0"/>
        <w:autoSpaceDN w:val="0"/>
        <w:adjustRightInd w:val="0"/>
      </w:pPr>
      <w:r>
        <w:t xml:space="preserve">a one </w:t>
      </w:r>
      <w:r w:rsidR="00BC07DA" w:rsidRPr="00565821">
        <w:t>to three-page statement of music education philosophy</w:t>
      </w:r>
    </w:p>
    <w:p w:rsidR="00992C7C" w:rsidRPr="00565821" w:rsidRDefault="00992C7C" w:rsidP="0056232B">
      <w:pPr>
        <w:pStyle w:val="ListParagraph"/>
        <w:numPr>
          <w:ilvl w:val="0"/>
          <w:numId w:val="10"/>
        </w:numPr>
        <w:autoSpaceDE w:val="0"/>
        <w:autoSpaceDN w:val="0"/>
        <w:adjustRightInd w:val="0"/>
      </w:pPr>
      <w:r>
        <w:t>a writing sample extract</w:t>
      </w:r>
      <w:r w:rsidR="000D6AB5">
        <w:t xml:space="preserve">ed from an extensive undergraduate </w:t>
      </w:r>
      <w:r>
        <w:t>research paper</w:t>
      </w:r>
      <w:r w:rsidR="000D6AB5">
        <w:t xml:space="preserve"> </w:t>
      </w:r>
    </w:p>
    <w:p w:rsidR="00BC07DA" w:rsidRDefault="00BC07DA" w:rsidP="0056232B">
      <w:pPr>
        <w:pStyle w:val="ListParagraph"/>
        <w:numPr>
          <w:ilvl w:val="0"/>
          <w:numId w:val="10"/>
        </w:numPr>
        <w:autoSpaceDE w:val="0"/>
        <w:autoSpaceDN w:val="0"/>
        <w:adjustRightInd w:val="0"/>
      </w:pPr>
      <w:r w:rsidRPr="00565821">
        <w:t>three letters of recommendation, including one from an immediate</w:t>
      </w:r>
      <w:r w:rsidR="00D91C1E">
        <w:t xml:space="preserve"> </w:t>
      </w:r>
      <w:r w:rsidRPr="00565821">
        <w:t>supervisor, on teaching effectiveness</w:t>
      </w:r>
    </w:p>
    <w:p w:rsidR="009D27E0" w:rsidRPr="00565821" w:rsidRDefault="009D27E0" w:rsidP="00BC07DA">
      <w:pPr>
        <w:autoSpaceDE w:val="0"/>
        <w:autoSpaceDN w:val="0"/>
        <w:adjustRightInd w:val="0"/>
        <w:ind w:firstLine="720"/>
      </w:pPr>
    </w:p>
    <w:p w:rsidR="00BC07DA" w:rsidRPr="00393B64" w:rsidRDefault="00BC07DA" w:rsidP="001649E6">
      <w:pPr>
        <w:autoSpaceDE w:val="0"/>
        <w:autoSpaceDN w:val="0"/>
        <w:adjustRightInd w:val="0"/>
        <w:rPr>
          <w:b/>
          <w:bCs/>
        </w:rPr>
      </w:pPr>
      <w:r w:rsidRPr="00393B64">
        <w:rPr>
          <w:b/>
          <w:bCs/>
        </w:rPr>
        <w:t>Master of Music in Performance</w:t>
      </w:r>
    </w:p>
    <w:p w:rsidR="00BC07DA" w:rsidRPr="00565821" w:rsidRDefault="00BC07DA" w:rsidP="00BC07DA">
      <w:pPr>
        <w:autoSpaceDE w:val="0"/>
        <w:autoSpaceDN w:val="0"/>
        <w:adjustRightInd w:val="0"/>
      </w:pPr>
    </w:p>
    <w:p w:rsidR="00BC07DA" w:rsidRPr="00565821" w:rsidRDefault="00BC07DA" w:rsidP="00BC07DA">
      <w:pPr>
        <w:autoSpaceDE w:val="0"/>
        <w:autoSpaceDN w:val="0"/>
        <w:adjustRightInd w:val="0"/>
      </w:pPr>
      <w:r w:rsidRPr="00565821">
        <w:t>An earned Bachelor of Music Performance</w:t>
      </w:r>
      <w:r w:rsidR="00D46ED8">
        <w:t>, Bachelor of Arts in Music</w:t>
      </w:r>
      <w:r w:rsidR="00E93221">
        <w:t>, or equivalent</w:t>
      </w:r>
      <w:r w:rsidR="007F2FCE">
        <w:t xml:space="preserve"> </w:t>
      </w:r>
      <w:r w:rsidRPr="00565821">
        <w:t>degree from an accredited institution of</w:t>
      </w:r>
      <w:r w:rsidR="00A30BBF">
        <w:t xml:space="preserve"> </w:t>
      </w:r>
      <w:r w:rsidRPr="00565821">
        <w:t>higher learning, plus:</w:t>
      </w:r>
    </w:p>
    <w:p w:rsidR="00EB65E1" w:rsidRDefault="00EB65E1" w:rsidP="00283996">
      <w:pPr>
        <w:autoSpaceDE w:val="0"/>
        <w:autoSpaceDN w:val="0"/>
        <w:adjustRightInd w:val="0"/>
      </w:pPr>
    </w:p>
    <w:p w:rsidR="00BC07DA" w:rsidRPr="00565821" w:rsidRDefault="00BC07DA" w:rsidP="0056232B">
      <w:pPr>
        <w:pStyle w:val="ListParagraph"/>
        <w:numPr>
          <w:ilvl w:val="0"/>
          <w:numId w:val="14"/>
        </w:numPr>
        <w:autoSpaceDE w:val="0"/>
        <w:autoSpaceDN w:val="0"/>
        <w:adjustRightInd w:val="0"/>
      </w:pPr>
      <w:r w:rsidRPr="00565821">
        <w:t>A live auditi</w:t>
      </w:r>
      <w:r w:rsidR="00E87050">
        <w:t xml:space="preserve">on (preferred) or a CD or DVD </w:t>
      </w:r>
      <w:r w:rsidRPr="00565821">
        <w:t>of your performances, demonstrating:</w:t>
      </w:r>
    </w:p>
    <w:p w:rsidR="00BC07DA" w:rsidRPr="00565821" w:rsidRDefault="00BC07DA" w:rsidP="0056232B">
      <w:pPr>
        <w:pStyle w:val="ListParagraph"/>
        <w:numPr>
          <w:ilvl w:val="0"/>
          <w:numId w:val="9"/>
        </w:numPr>
        <w:autoSpaceDE w:val="0"/>
        <w:autoSpaceDN w:val="0"/>
        <w:adjustRightInd w:val="0"/>
      </w:pPr>
      <w:r w:rsidRPr="00565821">
        <w:t>a strong sense of musicality</w:t>
      </w:r>
    </w:p>
    <w:p w:rsidR="00BC07DA" w:rsidRPr="00565821" w:rsidRDefault="00D01B59" w:rsidP="0056232B">
      <w:pPr>
        <w:pStyle w:val="ListParagraph"/>
        <w:numPr>
          <w:ilvl w:val="0"/>
          <w:numId w:val="9"/>
        </w:numPr>
        <w:autoSpaceDE w:val="0"/>
        <w:autoSpaceDN w:val="0"/>
        <w:adjustRightInd w:val="0"/>
      </w:pPr>
      <w:r>
        <w:t xml:space="preserve">mature artistry and </w:t>
      </w:r>
      <w:r w:rsidR="00BC07DA" w:rsidRPr="00565821">
        <w:t xml:space="preserve">technical </w:t>
      </w:r>
      <w:r>
        <w:t xml:space="preserve">skill </w:t>
      </w:r>
    </w:p>
    <w:p w:rsidR="00BC07DA" w:rsidRPr="00565821" w:rsidRDefault="00BC07DA" w:rsidP="0056232B">
      <w:pPr>
        <w:pStyle w:val="ListParagraph"/>
        <w:numPr>
          <w:ilvl w:val="0"/>
          <w:numId w:val="9"/>
        </w:numPr>
        <w:autoSpaceDE w:val="0"/>
        <w:autoSpaceDN w:val="0"/>
        <w:adjustRightInd w:val="0"/>
      </w:pPr>
      <w:r w:rsidRPr="00565821">
        <w:t xml:space="preserve">stylistically correct performance practices in at least </w:t>
      </w:r>
      <w:r w:rsidR="00992C7C">
        <w:t>three</w:t>
      </w:r>
      <w:r w:rsidRPr="00565821">
        <w:t xml:space="preserve"> historical periods,</w:t>
      </w:r>
      <w:r w:rsidR="00D91C1E">
        <w:t xml:space="preserve"> </w:t>
      </w:r>
      <w:r w:rsidRPr="00565821">
        <w:t>where applicable</w:t>
      </w:r>
    </w:p>
    <w:p w:rsidR="00BC07DA" w:rsidRPr="00565821" w:rsidRDefault="00BC07DA" w:rsidP="0056232B">
      <w:pPr>
        <w:pStyle w:val="ListParagraph"/>
        <w:numPr>
          <w:ilvl w:val="0"/>
          <w:numId w:val="9"/>
        </w:numPr>
        <w:autoSpaceDE w:val="0"/>
        <w:autoSpaceDN w:val="0"/>
        <w:adjustRightInd w:val="0"/>
      </w:pPr>
      <w:r w:rsidRPr="00565821">
        <w:t>standard repertoire from your instrumental specialty or vocal area</w:t>
      </w:r>
    </w:p>
    <w:p w:rsidR="00BC07DA" w:rsidRPr="00CA1123" w:rsidRDefault="00BC07DA" w:rsidP="00BC07DA">
      <w:pPr>
        <w:autoSpaceDE w:val="0"/>
        <w:autoSpaceDN w:val="0"/>
        <w:adjustRightInd w:val="0"/>
        <w:ind w:firstLine="720"/>
        <w:rPr>
          <w:strike/>
          <w:color w:val="FF0000"/>
        </w:rPr>
      </w:pPr>
    </w:p>
    <w:p w:rsidR="00BC07DA" w:rsidRDefault="00BC07DA" w:rsidP="00BC07DA">
      <w:pPr>
        <w:pStyle w:val="Footer"/>
        <w:tabs>
          <w:tab w:val="clear" w:pos="4320"/>
          <w:tab w:val="clear" w:pos="8640"/>
        </w:tabs>
        <w:jc w:val="both"/>
        <w:rPr>
          <w:b/>
          <w:bCs/>
          <w:sz w:val="32"/>
          <w:u w:val="single"/>
        </w:rPr>
      </w:pPr>
    </w:p>
    <w:p w:rsidR="00BC07DA" w:rsidRDefault="00BC07DA" w:rsidP="00BC07DA">
      <w:pPr>
        <w:pStyle w:val="Footer"/>
        <w:tabs>
          <w:tab w:val="clear" w:pos="4320"/>
          <w:tab w:val="clear" w:pos="8640"/>
        </w:tabs>
        <w:jc w:val="both"/>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BC07DA">
      <w:pPr>
        <w:pStyle w:val="Footer"/>
        <w:tabs>
          <w:tab w:val="clear" w:pos="4320"/>
          <w:tab w:val="clear" w:pos="8640"/>
        </w:tabs>
        <w:jc w:val="center"/>
        <w:rPr>
          <w:b/>
          <w:bCs/>
          <w:sz w:val="32"/>
          <w:u w:val="single"/>
        </w:rPr>
      </w:pPr>
    </w:p>
    <w:p w:rsidR="00BC07DA" w:rsidRDefault="00BC07DA" w:rsidP="00067154">
      <w:pPr>
        <w:rPr>
          <w:b/>
          <w:bCs/>
          <w:sz w:val="32"/>
          <w:u w:val="single"/>
        </w:rPr>
      </w:pPr>
      <w:bookmarkStart w:id="13" w:name="GraduateAssistantships"/>
      <w:r>
        <w:rPr>
          <w:b/>
          <w:bCs/>
          <w:sz w:val="32"/>
          <w:u w:val="single"/>
        </w:rPr>
        <w:lastRenderedPageBreak/>
        <w:t>Graduate Assistantships</w:t>
      </w:r>
      <w:bookmarkEnd w:id="13"/>
    </w:p>
    <w:p w:rsidR="00BC07DA" w:rsidRDefault="00BC07DA" w:rsidP="00BC07DA">
      <w:pPr>
        <w:pStyle w:val="Footer"/>
        <w:tabs>
          <w:tab w:val="clear" w:pos="4320"/>
          <w:tab w:val="clear" w:pos="8640"/>
        </w:tabs>
        <w:jc w:val="both"/>
        <w:rPr>
          <w:u w:val="single"/>
        </w:rPr>
      </w:pPr>
    </w:p>
    <w:p w:rsidR="00BC07DA" w:rsidRDefault="007E2096" w:rsidP="00BC07DA">
      <w:pPr>
        <w:pStyle w:val="Footer"/>
        <w:tabs>
          <w:tab w:val="clear" w:pos="4320"/>
          <w:tab w:val="clear" w:pos="8640"/>
        </w:tabs>
        <w:jc w:val="both"/>
      </w:pPr>
      <w:r>
        <w:t>Graduate A</w:t>
      </w:r>
      <w:r w:rsidR="00BC07DA">
        <w:t>ssistantships are awarded on a competitive basis to defray some of the costs of graduate study (including tuition and living expenses) and to provide practical experience working under</w:t>
      </w:r>
      <w:r w:rsidR="0001772C">
        <w:t xml:space="preserve"> the guidance of music faculty</w:t>
      </w:r>
      <w:r>
        <w:t xml:space="preserve">. Criteria </w:t>
      </w:r>
      <w:r w:rsidR="00BC07DA">
        <w:t>taken into account in awarding assistantships include academic preparation, performing ability, and special skills that would prove valuable in carrying out the duties of the assistantship.</w:t>
      </w:r>
      <w:r w:rsidR="000D79D3">
        <w:t xml:space="preserve"> All GAs will be assessed in the first semester of their assignment by supervising faculty. If the result is unsatisfactory performance and remediation requirements are not met, the assistantship may be revoked.</w:t>
      </w:r>
    </w:p>
    <w:p w:rsidR="006C3027" w:rsidRDefault="006C3027" w:rsidP="00BC07DA">
      <w:pPr>
        <w:pStyle w:val="Footer"/>
        <w:tabs>
          <w:tab w:val="clear" w:pos="4320"/>
          <w:tab w:val="clear" w:pos="8640"/>
        </w:tabs>
        <w:jc w:val="both"/>
      </w:pPr>
    </w:p>
    <w:p w:rsidR="00BC07DA" w:rsidRDefault="00FD7109" w:rsidP="00BC07DA">
      <w:pPr>
        <w:pStyle w:val="Footer"/>
        <w:tabs>
          <w:tab w:val="clear" w:pos="4320"/>
          <w:tab w:val="clear" w:pos="8640"/>
        </w:tabs>
        <w:jc w:val="both"/>
        <w:rPr>
          <w:color w:val="FF0000"/>
          <w:u w:val="single"/>
        </w:rPr>
      </w:pPr>
      <w:r>
        <w:t>A Graduate A</w:t>
      </w:r>
      <w:r w:rsidR="00BC07DA">
        <w:t>ssis</w:t>
      </w:r>
      <w:r w:rsidR="00825A35">
        <w:t xml:space="preserve">tantship includes a stipend, </w:t>
      </w:r>
      <w:r w:rsidR="005B5F3D">
        <w:t xml:space="preserve">partial </w:t>
      </w:r>
      <w:r w:rsidR="00BC07DA">
        <w:t>tuition waiver</w:t>
      </w:r>
      <w:r w:rsidR="00825A35">
        <w:t>, ½ the cost of university fees, and ½ the cost of UW student health insurance</w:t>
      </w:r>
      <w:r w:rsidR="00BC07DA">
        <w:t xml:space="preserve">. The base stipend is established during the preceding academic year and can be found listed in the </w:t>
      </w:r>
      <w:r w:rsidR="004338FE">
        <w:t>University Catalog</w:t>
      </w:r>
      <w:r w:rsidR="00BC07DA">
        <w:t xml:space="preserve">, or on the UW </w:t>
      </w:r>
      <w:r w:rsidR="004338FE">
        <w:t>Graduate Admissions</w:t>
      </w:r>
      <w:r w:rsidR="00BC07DA">
        <w:t xml:space="preserve"> website at </w:t>
      </w:r>
      <w:hyperlink r:id="rId23" w:history="1">
        <w:r w:rsidR="004338FE" w:rsidRPr="0056065C">
          <w:rPr>
            <w:rStyle w:val="Hyperlink"/>
          </w:rPr>
          <w:t>http://www.uwyo.edu/admissions/graduate</w:t>
        </w:r>
      </w:hyperlink>
      <w:r w:rsidR="004338FE">
        <w:t xml:space="preserve">. </w:t>
      </w:r>
    </w:p>
    <w:p w:rsidR="00BC07DA" w:rsidRDefault="00BC07DA" w:rsidP="00BC07DA">
      <w:pPr>
        <w:pStyle w:val="Footer"/>
        <w:tabs>
          <w:tab w:val="clear" w:pos="4320"/>
          <w:tab w:val="clear" w:pos="8640"/>
        </w:tabs>
        <w:jc w:val="both"/>
      </w:pPr>
    </w:p>
    <w:tbl>
      <w:tblPr>
        <w:tblW w:w="0" w:type="auto"/>
        <w:jc w:val="center"/>
        <w:tblLook w:val="0000" w:firstRow="0" w:lastRow="0" w:firstColumn="0" w:lastColumn="0" w:noHBand="0" w:noVBand="0"/>
      </w:tblPr>
      <w:tblGrid>
        <w:gridCol w:w="3816"/>
        <w:gridCol w:w="4716"/>
      </w:tblGrid>
      <w:tr w:rsidR="00BC07DA">
        <w:trPr>
          <w:trHeight w:val="1179"/>
          <w:jc w:val="center"/>
        </w:trPr>
        <w:tc>
          <w:tcPr>
            <w:tcW w:w="3816" w:type="dxa"/>
          </w:tcPr>
          <w:p w:rsidR="00BC07DA" w:rsidRDefault="00BC07DA" w:rsidP="00352389">
            <w:pPr>
              <w:pStyle w:val="Footer"/>
              <w:tabs>
                <w:tab w:val="clear" w:pos="4320"/>
                <w:tab w:val="clear" w:pos="8640"/>
              </w:tabs>
              <w:jc w:val="center"/>
            </w:pPr>
          </w:p>
        </w:tc>
        <w:tc>
          <w:tcPr>
            <w:tcW w:w="4716" w:type="dxa"/>
          </w:tcPr>
          <w:p w:rsidR="00BC07DA" w:rsidRDefault="00BC07DA" w:rsidP="00352389">
            <w:pPr>
              <w:pStyle w:val="Footer"/>
              <w:tabs>
                <w:tab w:val="clear" w:pos="4320"/>
                <w:tab w:val="clear" w:pos="8640"/>
              </w:tabs>
              <w:jc w:val="center"/>
            </w:pPr>
          </w:p>
        </w:tc>
      </w:tr>
    </w:tbl>
    <w:p w:rsidR="00BC07DA" w:rsidRDefault="00BC07DA" w:rsidP="00BC07DA">
      <w:pPr>
        <w:pStyle w:val="Footer"/>
        <w:tabs>
          <w:tab w:val="clear" w:pos="4320"/>
          <w:tab w:val="clear" w:pos="8640"/>
        </w:tabs>
        <w:jc w:val="both"/>
      </w:pPr>
      <w:r>
        <w:t xml:space="preserve">Typical duties for graduate assistants include </w:t>
      </w:r>
      <w:r w:rsidR="005B5F3D">
        <w:t xml:space="preserve">serving as the Instructor of Record for classes, </w:t>
      </w:r>
      <w:r>
        <w:t xml:space="preserve">assisting </w:t>
      </w:r>
      <w:r w:rsidR="005B5F3D">
        <w:t xml:space="preserve">and teaching alongside </w:t>
      </w:r>
      <w:r w:rsidR="007F2FCE">
        <w:t xml:space="preserve">faculty </w:t>
      </w:r>
      <w:r>
        <w:t xml:space="preserve">with undergraduate courses, teaching lessons to non-majors or less advanced undergraduate music majors, </w:t>
      </w:r>
      <w:r w:rsidR="007F2FCE">
        <w:t>assisting faculty as</w:t>
      </w:r>
      <w:r w:rsidR="006C3027">
        <w:t xml:space="preserve"> </w:t>
      </w:r>
      <w:r>
        <w:t xml:space="preserve">assistant conductor for an ensemble, working in the </w:t>
      </w:r>
      <w:r w:rsidR="0001772C">
        <w:t xml:space="preserve">Recording Studio as a </w:t>
      </w:r>
      <w:r>
        <w:t>technician, or assisting faculty with research or creative projects.</w:t>
      </w:r>
    </w:p>
    <w:p w:rsidR="00BC07DA" w:rsidRDefault="00BC07DA" w:rsidP="00BC07DA">
      <w:pPr>
        <w:pStyle w:val="Footer"/>
        <w:tabs>
          <w:tab w:val="clear" w:pos="4320"/>
          <w:tab w:val="clear" w:pos="8640"/>
        </w:tabs>
        <w:ind w:left="720"/>
        <w:jc w:val="both"/>
      </w:pPr>
    </w:p>
    <w:p w:rsidR="00BC07DA" w:rsidRPr="007F273D" w:rsidRDefault="001F6B2A" w:rsidP="00BC07DA">
      <w:pPr>
        <w:pStyle w:val="Footer"/>
        <w:tabs>
          <w:tab w:val="clear" w:pos="4320"/>
          <w:tab w:val="clear" w:pos="8640"/>
        </w:tabs>
        <w:jc w:val="both"/>
        <w:rPr>
          <w:u w:val="single"/>
        </w:rPr>
      </w:pPr>
      <w:r>
        <w:t>Graduate A</w:t>
      </w:r>
      <w:r w:rsidR="00BC07DA">
        <w:t xml:space="preserve">ssistants holding a </w:t>
      </w:r>
      <w:r w:rsidR="00BC07DA">
        <w:rPr>
          <w:u w:val="single"/>
        </w:rPr>
        <w:t>full</w:t>
      </w:r>
      <w:r w:rsidR="00BC07DA">
        <w:t xml:space="preserve"> assistantship have duties assigned for </w:t>
      </w:r>
      <w:r w:rsidR="000B2EE0">
        <w:rPr>
          <w:u w:val="single"/>
        </w:rPr>
        <w:t>20</w:t>
      </w:r>
      <w:r w:rsidR="00BC07DA">
        <w:rPr>
          <w:u w:val="single"/>
        </w:rPr>
        <w:t xml:space="preserve"> hours</w:t>
      </w:r>
      <w:r w:rsidR="00BC07DA">
        <w:t xml:space="preserve"> per week. A </w:t>
      </w:r>
      <w:r w:rsidR="00BC07DA">
        <w:rPr>
          <w:u w:val="single"/>
        </w:rPr>
        <w:t>three-quarter</w:t>
      </w:r>
      <w:r w:rsidR="00BC07DA">
        <w:t xml:space="preserve"> appointment carries a </w:t>
      </w:r>
      <w:r w:rsidR="000B2EE0">
        <w:rPr>
          <w:u w:val="single"/>
        </w:rPr>
        <w:t>15</w:t>
      </w:r>
      <w:r w:rsidR="00BC07DA">
        <w:rPr>
          <w:u w:val="single"/>
        </w:rPr>
        <w:t>-hour</w:t>
      </w:r>
      <w:r w:rsidR="00BC07DA">
        <w:t xml:space="preserve"> workload, and a </w:t>
      </w:r>
      <w:r w:rsidR="00BC07DA">
        <w:rPr>
          <w:u w:val="single"/>
        </w:rPr>
        <w:t>one-half</w:t>
      </w:r>
      <w:r w:rsidR="00BC07DA">
        <w:t xml:space="preserve"> assistantship requires </w:t>
      </w:r>
      <w:r w:rsidR="000B2EE0">
        <w:rPr>
          <w:u w:val="single"/>
        </w:rPr>
        <w:t>10</w:t>
      </w:r>
      <w:r w:rsidR="00BC07DA">
        <w:rPr>
          <w:u w:val="single"/>
        </w:rPr>
        <w:t xml:space="preserve"> hours</w:t>
      </w:r>
      <w:r w:rsidR="00BC07DA">
        <w:t xml:space="preserve"> of work per week. Because of their a</w:t>
      </w:r>
      <w:r w:rsidR="0092496A">
        <w:t xml:space="preserve">ssistantship responsibilities, </w:t>
      </w:r>
      <w:r w:rsidR="0093200C">
        <w:t>GAs</w:t>
      </w:r>
      <w:r w:rsidR="00BC07DA">
        <w:t xml:space="preserve"> </w:t>
      </w:r>
      <w:r w:rsidR="00795C0C">
        <w:t>must take a minimum of 9 credits per semester</w:t>
      </w:r>
      <w:r w:rsidR="00BC07DA">
        <w:t xml:space="preserve"> and generally require two academic years to complete a degree. </w:t>
      </w:r>
      <w:r w:rsidR="000B2EE0" w:rsidRPr="007F273D">
        <w:t>A</w:t>
      </w:r>
      <w:r w:rsidR="00BC07DA" w:rsidRPr="007F273D">
        <w:t xml:space="preserve"> student may h</w:t>
      </w:r>
      <w:r w:rsidR="000B2EE0" w:rsidRPr="007F273D">
        <w:t xml:space="preserve">old an assistantship in music for </w:t>
      </w:r>
      <w:r w:rsidR="007F273D">
        <w:t xml:space="preserve">up to </w:t>
      </w:r>
      <w:r w:rsidR="00BC07DA" w:rsidRPr="007F273D">
        <w:t xml:space="preserve">two </w:t>
      </w:r>
      <w:r w:rsidR="000B2EE0" w:rsidRPr="007F273D">
        <w:t xml:space="preserve">academic </w:t>
      </w:r>
      <w:r w:rsidR="00BC07DA" w:rsidRPr="007F273D">
        <w:t>years</w:t>
      </w:r>
      <w:r w:rsidR="00DA490B" w:rsidRPr="007F273D">
        <w:t xml:space="preserve"> unless </w:t>
      </w:r>
      <w:r w:rsidR="001A5EF6" w:rsidRPr="007F273D">
        <w:t xml:space="preserve">revoked due </w:t>
      </w:r>
      <w:r w:rsidR="00774793">
        <w:t xml:space="preserve">to poor performance evaluations or a </w:t>
      </w:r>
    </w:p>
    <w:p w:rsidR="0093200C" w:rsidRDefault="0093200C" w:rsidP="00BC07DA">
      <w:pPr>
        <w:pStyle w:val="Footer"/>
        <w:tabs>
          <w:tab w:val="clear" w:pos="4320"/>
          <w:tab w:val="clear" w:pos="8640"/>
        </w:tabs>
        <w:jc w:val="both"/>
        <w:rPr>
          <w:b/>
          <w:u w:val="single"/>
        </w:rPr>
      </w:pPr>
    </w:p>
    <w:p w:rsidR="0093200C" w:rsidRDefault="0093200C" w:rsidP="00BC07DA">
      <w:pPr>
        <w:pStyle w:val="Footer"/>
        <w:tabs>
          <w:tab w:val="clear" w:pos="4320"/>
          <w:tab w:val="clear" w:pos="8640"/>
        </w:tabs>
        <w:jc w:val="both"/>
      </w:pPr>
      <w:r>
        <w:t>GA loads are calculated upon the following formula. There can be slight amendments based upon specific needs of the instructor, course enrollment, or total hours allotted toward an assistantship.</w:t>
      </w:r>
    </w:p>
    <w:p w:rsidR="009350C6" w:rsidRDefault="009350C6" w:rsidP="00BC07DA">
      <w:pPr>
        <w:pStyle w:val="Footer"/>
        <w:tabs>
          <w:tab w:val="clear" w:pos="4320"/>
          <w:tab w:val="clear" w:pos="8640"/>
        </w:tabs>
        <w:jc w:val="both"/>
      </w:pPr>
    </w:p>
    <w:tbl>
      <w:tblPr>
        <w:tblStyle w:val="TableGrid"/>
        <w:tblW w:w="0" w:type="auto"/>
        <w:tblLook w:val="04A0" w:firstRow="1" w:lastRow="0" w:firstColumn="1" w:lastColumn="0" w:noHBand="0" w:noVBand="1"/>
      </w:tblPr>
      <w:tblGrid>
        <w:gridCol w:w="3116"/>
        <w:gridCol w:w="3117"/>
        <w:gridCol w:w="3117"/>
      </w:tblGrid>
      <w:tr w:rsidR="0093200C" w:rsidTr="005A5D0C">
        <w:tc>
          <w:tcPr>
            <w:tcW w:w="3116" w:type="dxa"/>
          </w:tcPr>
          <w:p w:rsidR="0093200C" w:rsidRPr="0093200C" w:rsidRDefault="0093200C" w:rsidP="005A5D0C">
            <w:pPr>
              <w:rPr>
                <w:b/>
                <w:sz w:val="16"/>
                <w:szCs w:val="16"/>
                <w:u w:val="single"/>
              </w:rPr>
            </w:pPr>
            <w:r w:rsidRPr="0093200C">
              <w:rPr>
                <w:b/>
                <w:sz w:val="16"/>
                <w:szCs w:val="16"/>
                <w:u w:val="single"/>
              </w:rPr>
              <w:t>Teaching Assignment</w:t>
            </w:r>
          </w:p>
        </w:tc>
        <w:tc>
          <w:tcPr>
            <w:tcW w:w="3117" w:type="dxa"/>
          </w:tcPr>
          <w:p w:rsidR="0093200C" w:rsidRPr="0093200C" w:rsidRDefault="0093200C" w:rsidP="005A5D0C">
            <w:pPr>
              <w:rPr>
                <w:b/>
                <w:sz w:val="16"/>
                <w:szCs w:val="16"/>
                <w:u w:val="single"/>
              </w:rPr>
            </w:pPr>
            <w:r w:rsidRPr="0093200C">
              <w:rPr>
                <w:b/>
                <w:sz w:val="16"/>
                <w:szCs w:val="16"/>
                <w:u w:val="single"/>
              </w:rPr>
              <w:t xml:space="preserve">Faculty credit toward 15 </w:t>
            </w:r>
            <w:proofErr w:type="spellStart"/>
            <w:r w:rsidRPr="0093200C">
              <w:rPr>
                <w:b/>
                <w:sz w:val="16"/>
                <w:szCs w:val="16"/>
                <w:u w:val="single"/>
              </w:rPr>
              <w:t>hrs</w:t>
            </w:r>
            <w:proofErr w:type="spellEnd"/>
          </w:p>
        </w:tc>
        <w:tc>
          <w:tcPr>
            <w:tcW w:w="3117" w:type="dxa"/>
          </w:tcPr>
          <w:p w:rsidR="0093200C" w:rsidRPr="0093200C" w:rsidRDefault="0093200C" w:rsidP="005A5D0C">
            <w:pPr>
              <w:rPr>
                <w:b/>
                <w:sz w:val="16"/>
                <w:szCs w:val="16"/>
                <w:u w:val="single"/>
              </w:rPr>
            </w:pPr>
            <w:r w:rsidRPr="0093200C">
              <w:rPr>
                <w:b/>
                <w:sz w:val="16"/>
                <w:szCs w:val="16"/>
                <w:u w:val="single"/>
              </w:rPr>
              <w:t xml:space="preserve">GTA hours- </w:t>
            </w:r>
          </w:p>
          <w:p w:rsidR="0093200C" w:rsidRPr="0093200C" w:rsidRDefault="0093200C" w:rsidP="005A5D0C">
            <w:pPr>
              <w:rPr>
                <w:b/>
                <w:sz w:val="16"/>
                <w:szCs w:val="16"/>
                <w:u w:val="single"/>
              </w:rPr>
            </w:pPr>
            <w:r w:rsidRPr="0093200C">
              <w:rPr>
                <w:b/>
                <w:sz w:val="16"/>
                <w:szCs w:val="16"/>
                <w:u w:val="single"/>
              </w:rPr>
              <w:t>(10 hours=Half-time=.25FTE)</w:t>
            </w:r>
          </w:p>
        </w:tc>
      </w:tr>
      <w:tr w:rsidR="0093200C" w:rsidTr="005A5D0C">
        <w:tc>
          <w:tcPr>
            <w:tcW w:w="3116" w:type="dxa"/>
          </w:tcPr>
          <w:p w:rsidR="0093200C" w:rsidRPr="0093200C" w:rsidRDefault="0093200C" w:rsidP="005A5D0C">
            <w:pPr>
              <w:rPr>
                <w:sz w:val="16"/>
                <w:szCs w:val="16"/>
              </w:rPr>
            </w:pPr>
            <w:r w:rsidRPr="0093200C">
              <w:rPr>
                <w:sz w:val="16"/>
                <w:szCs w:val="16"/>
              </w:rPr>
              <w:t xml:space="preserve">3 credit classes meeting </w:t>
            </w:r>
          </w:p>
          <w:p w:rsidR="0093200C" w:rsidRPr="0093200C" w:rsidRDefault="0093200C" w:rsidP="005A5D0C">
            <w:pPr>
              <w:rPr>
                <w:sz w:val="16"/>
                <w:szCs w:val="16"/>
              </w:rPr>
            </w:pPr>
            <w:r w:rsidRPr="0093200C">
              <w:rPr>
                <w:sz w:val="16"/>
                <w:szCs w:val="16"/>
              </w:rPr>
              <w:t xml:space="preserve">3 </w:t>
            </w:r>
            <w:proofErr w:type="spellStart"/>
            <w:r w:rsidRPr="0093200C">
              <w:rPr>
                <w:sz w:val="16"/>
                <w:szCs w:val="16"/>
              </w:rPr>
              <w:t>hrs</w:t>
            </w:r>
            <w:proofErr w:type="spellEnd"/>
            <w:r w:rsidRPr="0093200C">
              <w:rPr>
                <w:sz w:val="16"/>
                <w:szCs w:val="16"/>
              </w:rPr>
              <w:t>/week</w:t>
            </w:r>
          </w:p>
        </w:tc>
        <w:tc>
          <w:tcPr>
            <w:tcW w:w="3117" w:type="dxa"/>
          </w:tcPr>
          <w:p w:rsidR="0093200C" w:rsidRPr="0093200C" w:rsidRDefault="0093200C" w:rsidP="005A5D0C">
            <w:pPr>
              <w:rPr>
                <w:sz w:val="16"/>
                <w:szCs w:val="16"/>
              </w:rPr>
            </w:pPr>
            <w:r w:rsidRPr="0093200C">
              <w:rPr>
                <w:sz w:val="16"/>
                <w:szCs w:val="16"/>
              </w:rPr>
              <w:t>3 hours</w:t>
            </w:r>
          </w:p>
        </w:tc>
        <w:tc>
          <w:tcPr>
            <w:tcW w:w="3117" w:type="dxa"/>
          </w:tcPr>
          <w:p w:rsidR="0093200C" w:rsidRPr="0093200C" w:rsidRDefault="0093200C" w:rsidP="005A5D0C">
            <w:pPr>
              <w:rPr>
                <w:sz w:val="16"/>
                <w:szCs w:val="16"/>
              </w:rPr>
            </w:pPr>
            <w:r w:rsidRPr="0093200C">
              <w:rPr>
                <w:sz w:val="16"/>
                <w:szCs w:val="16"/>
              </w:rPr>
              <w:t xml:space="preserve">10 hours </w:t>
            </w:r>
          </w:p>
        </w:tc>
      </w:tr>
      <w:tr w:rsidR="0093200C" w:rsidTr="005A5D0C">
        <w:tc>
          <w:tcPr>
            <w:tcW w:w="3116" w:type="dxa"/>
          </w:tcPr>
          <w:p w:rsidR="0093200C" w:rsidRPr="0093200C" w:rsidRDefault="0093200C" w:rsidP="005A5D0C">
            <w:pPr>
              <w:rPr>
                <w:sz w:val="16"/>
                <w:szCs w:val="16"/>
              </w:rPr>
            </w:pPr>
            <w:r w:rsidRPr="0093200C">
              <w:rPr>
                <w:sz w:val="16"/>
                <w:szCs w:val="16"/>
              </w:rPr>
              <w:t>2 credit classes meeting</w:t>
            </w:r>
          </w:p>
          <w:p w:rsidR="0093200C" w:rsidRPr="0093200C" w:rsidRDefault="0093200C" w:rsidP="005A5D0C">
            <w:pPr>
              <w:rPr>
                <w:sz w:val="16"/>
                <w:szCs w:val="16"/>
              </w:rPr>
            </w:pPr>
            <w:r w:rsidRPr="0093200C">
              <w:rPr>
                <w:sz w:val="16"/>
                <w:szCs w:val="16"/>
              </w:rPr>
              <w:t xml:space="preserve">2 </w:t>
            </w:r>
            <w:proofErr w:type="spellStart"/>
            <w:r w:rsidRPr="0093200C">
              <w:rPr>
                <w:sz w:val="16"/>
                <w:szCs w:val="16"/>
              </w:rPr>
              <w:t>hrs</w:t>
            </w:r>
            <w:proofErr w:type="spellEnd"/>
            <w:r w:rsidRPr="0093200C">
              <w:rPr>
                <w:sz w:val="16"/>
                <w:szCs w:val="16"/>
              </w:rPr>
              <w:t>/week</w:t>
            </w:r>
          </w:p>
        </w:tc>
        <w:tc>
          <w:tcPr>
            <w:tcW w:w="3117" w:type="dxa"/>
          </w:tcPr>
          <w:p w:rsidR="0093200C" w:rsidRPr="0093200C" w:rsidRDefault="0093200C" w:rsidP="005A5D0C">
            <w:pPr>
              <w:rPr>
                <w:sz w:val="16"/>
                <w:szCs w:val="16"/>
              </w:rPr>
            </w:pPr>
            <w:r w:rsidRPr="0093200C">
              <w:rPr>
                <w:sz w:val="16"/>
                <w:szCs w:val="16"/>
              </w:rPr>
              <w:t>2 hours</w:t>
            </w:r>
          </w:p>
        </w:tc>
        <w:tc>
          <w:tcPr>
            <w:tcW w:w="3117" w:type="dxa"/>
          </w:tcPr>
          <w:p w:rsidR="0093200C" w:rsidRPr="0093200C" w:rsidRDefault="0093200C" w:rsidP="005A5D0C">
            <w:pPr>
              <w:rPr>
                <w:sz w:val="16"/>
                <w:szCs w:val="16"/>
              </w:rPr>
            </w:pPr>
            <w:r w:rsidRPr="0093200C">
              <w:rPr>
                <w:sz w:val="16"/>
                <w:szCs w:val="16"/>
              </w:rPr>
              <w:t>6 hours</w:t>
            </w:r>
          </w:p>
        </w:tc>
      </w:tr>
      <w:tr w:rsidR="0093200C" w:rsidTr="005A5D0C">
        <w:tc>
          <w:tcPr>
            <w:tcW w:w="3116" w:type="dxa"/>
          </w:tcPr>
          <w:p w:rsidR="0093200C" w:rsidRPr="0093200C" w:rsidRDefault="0093200C" w:rsidP="005A5D0C">
            <w:pPr>
              <w:rPr>
                <w:sz w:val="16"/>
                <w:szCs w:val="16"/>
              </w:rPr>
            </w:pPr>
            <w:r w:rsidRPr="0093200C">
              <w:rPr>
                <w:sz w:val="16"/>
                <w:szCs w:val="16"/>
              </w:rPr>
              <w:t xml:space="preserve">2 credit classes meeting </w:t>
            </w:r>
          </w:p>
          <w:p w:rsidR="0093200C" w:rsidRPr="0093200C" w:rsidRDefault="0093200C" w:rsidP="005A5D0C">
            <w:pPr>
              <w:rPr>
                <w:sz w:val="16"/>
                <w:szCs w:val="16"/>
              </w:rPr>
            </w:pPr>
            <w:r w:rsidRPr="0093200C">
              <w:rPr>
                <w:sz w:val="16"/>
                <w:szCs w:val="16"/>
              </w:rPr>
              <w:t xml:space="preserve">3 </w:t>
            </w:r>
            <w:proofErr w:type="spellStart"/>
            <w:r w:rsidRPr="0093200C">
              <w:rPr>
                <w:sz w:val="16"/>
                <w:szCs w:val="16"/>
              </w:rPr>
              <w:t>hrs</w:t>
            </w:r>
            <w:proofErr w:type="spellEnd"/>
            <w:r w:rsidRPr="0093200C">
              <w:rPr>
                <w:sz w:val="16"/>
                <w:szCs w:val="16"/>
              </w:rPr>
              <w:t>/week</w:t>
            </w:r>
          </w:p>
        </w:tc>
        <w:tc>
          <w:tcPr>
            <w:tcW w:w="3117" w:type="dxa"/>
          </w:tcPr>
          <w:p w:rsidR="0093200C" w:rsidRPr="0093200C" w:rsidRDefault="0093200C" w:rsidP="005A5D0C">
            <w:pPr>
              <w:rPr>
                <w:sz w:val="16"/>
                <w:szCs w:val="16"/>
              </w:rPr>
            </w:pPr>
            <w:r w:rsidRPr="0093200C">
              <w:rPr>
                <w:sz w:val="16"/>
                <w:szCs w:val="16"/>
              </w:rPr>
              <w:t>3 hours</w:t>
            </w:r>
          </w:p>
        </w:tc>
        <w:tc>
          <w:tcPr>
            <w:tcW w:w="3117" w:type="dxa"/>
          </w:tcPr>
          <w:p w:rsidR="0093200C" w:rsidRPr="0093200C" w:rsidRDefault="0093200C" w:rsidP="005A5D0C">
            <w:pPr>
              <w:rPr>
                <w:sz w:val="16"/>
                <w:szCs w:val="16"/>
              </w:rPr>
            </w:pPr>
            <w:r w:rsidRPr="0093200C">
              <w:rPr>
                <w:sz w:val="16"/>
                <w:szCs w:val="16"/>
              </w:rPr>
              <w:t>10 hours</w:t>
            </w:r>
          </w:p>
        </w:tc>
      </w:tr>
      <w:tr w:rsidR="0093200C" w:rsidTr="005A5D0C">
        <w:tc>
          <w:tcPr>
            <w:tcW w:w="3116" w:type="dxa"/>
          </w:tcPr>
          <w:p w:rsidR="0093200C" w:rsidRPr="0093200C" w:rsidRDefault="0093200C" w:rsidP="005A5D0C">
            <w:pPr>
              <w:rPr>
                <w:sz w:val="16"/>
                <w:szCs w:val="16"/>
              </w:rPr>
            </w:pPr>
            <w:r w:rsidRPr="0093200C">
              <w:rPr>
                <w:sz w:val="16"/>
                <w:szCs w:val="16"/>
              </w:rPr>
              <w:t>2 credit classes meeting</w:t>
            </w:r>
          </w:p>
          <w:p w:rsidR="0093200C" w:rsidRPr="0093200C" w:rsidRDefault="0093200C" w:rsidP="005A5D0C">
            <w:pPr>
              <w:rPr>
                <w:sz w:val="16"/>
                <w:szCs w:val="16"/>
              </w:rPr>
            </w:pPr>
            <w:r w:rsidRPr="0093200C">
              <w:rPr>
                <w:sz w:val="16"/>
                <w:szCs w:val="16"/>
              </w:rPr>
              <w:t xml:space="preserve">5 </w:t>
            </w:r>
            <w:proofErr w:type="spellStart"/>
            <w:r w:rsidRPr="0093200C">
              <w:rPr>
                <w:sz w:val="16"/>
                <w:szCs w:val="16"/>
              </w:rPr>
              <w:t>hrs</w:t>
            </w:r>
            <w:proofErr w:type="spellEnd"/>
            <w:r w:rsidRPr="0093200C">
              <w:rPr>
                <w:sz w:val="16"/>
                <w:szCs w:val="16"/>
              </w:rPr>
              <w:t>/week</w:t>
            </w:r>
          </w:p>
        </w:tc>
        <w:tc>
          <w:tcPr>
            <w:tcW w:w="3117" w:type="dxa"/>
          </w:tcPr>
          <w:p w:rsidR="0093200C" w:rsidRPr="0093200C" w:rsidRDefault="0093200C" w:rsidP="005A5D0C">
            <w:pPr>
              <w:rPr>
                <w:sz w:val="16"/>
                <w:szCs w:val="16"/>
              </w:rPr>
            </w:pPr>
            <w:r w:rsidRPr="0093200C">
              <w:rPr>
                <w:sz w:val="16"/>
                <w:szCs w:val="16"/>
              </w:rPr>
              <w:t>4 hours</w:t>
            </w:r>
          </w:p>
        </w:tc>
        <w:tc>
          <w:tcPr>
            <w:tcW w:w="3117" w:type="dxa"/>
          </w:tcPr>
          <w:p w:rsidR="0093200C" w:rsidRPr="0093200C" w:rsidRDefault="0093200C" w:rsidP="005A5D0C">
            <w:pPr>
              <w:rPr>
                <w:sz w:val="16"/>
                <w:szCs w:val="16"/>
              </w:rPr>
            </w:pPr>
            <w:r w:rsidRPr="0093200C">
              <w:rPr>
                <w:sz w:val="16"/>
                <w:szCs w:val="16"/>
              </w:rPr>
              <w:t>13 hours</w:t>
            </w:r>
          </w:p>
        </w:tc>
      </w:tr>
      <w:tr w:rsidR="0093200C" w:rsidTr="005A5D0C">
        <w:tc>
          <w:tcPr>
            <w:tcW w:w="3116" w:type="dxa"/>
          </w:tcPr>
          <w:p w:rsidR="0093200C" w:rsidRPr="0093200C" w:rsidRDefault="0093200C" w:rsidP="005A5D0C">
            <w:pPr>
              <w:rPr>
                <w:sz w:val="16"/>
                <w:szCs w:val="16"/>
              </w:rPr>
            </w:pPr>
            <w:r w:rsidRPr="0093200C">
              <w:rPr>
                <w:sz w:val="16"/>
                <w:szCs w:val="16"/>
              </w:rPr>
              <w:t xml:space="preserve">1 credit classes meeting </w:t>
            </w:r>
          </w:p>
          <w:p w:rsidR="0093200C" w:rsidRPr="0093200C" w:rsidRDefault="0093200C" w:rsidP="005A5D0C">
            <w:pPr>
              <w:rPr>
                <w:sz w:val="16"/>
                <w:szCs w:val="16"/>
              </w:rPr>
            </w:pPr>
            <w:r w:rsidRPr="0093200C">
              <w:rPr>
                <w:sz w:val="16"/>
                <w:szCs w:val="16"/>
              </w:rPr>
              <w:t xml:space="preserve">2 </w:t>
            </w:r>
            <w:proofErr w:type="spellStart"/>
            <w:r w:rsidRPr="0093200C">
              <w:rPr>
                <w:sz w:val="16"/>
                <w:szCs w:val="16"/>
              </w:rPr>
              <w:t>hrs</w:t>
            </w:r>
            <w:proofErr w:type="spellEnd"/>
            <w:r w:rsidRPr="0093200C">
              <w:rPr>
                <w:sz w:val="16"/>
                <w:szCs w:val="16"/>
              </w:rPr>
              <w:t>/week</w:t>
            </w:r>
          </w:p>
        </w:tc>
        <w:tc>
          <w:tcPr>
            <w:tcW w:w="3117" w:type="dxa"/>
          </w:tcPr>
          <w:p w:rsidR="0093200C" w:rsidRPr="0093200C" w:rsidRDefault="0093200C" w:rsidP="005A5D0C">
            <w:pPr>
              <w:rPr>
                <w:sz w:val="16"/>
                <w:szCs w:val="16"/>
              </w:rPr>
            </w:pPr>
            <w:r w:rsidRPr="0093200C">
              <w:rPr>
                <w:sz w:val="16"/>
                <w:szCs w:val="16"/>
              </w:rPr>
              <w:t>2 hours</w:t>
            </w:r>
          </w:p>
        </w:tc>
        <w:tc>
          <w:tcPr>
            <w:tcW w:w="3117" w:type="dxa"/>
          </w:tcPr>
          <w:p w:rsidR="0093200C" w:rsidRPr="0093200C" w:rsidRDefault="0093200C" w:rsidP="005A5D0C">
            <w:pPr>
              <w:rPr>
                <w:sz w:val="16"/>
                <w:szCs w:val="16"/>
              </w:rPr>
            </w:pPr>
            <w:r w:rsidRPr="0093200C">
              <w:rPr>
                <w:sz w:val="16"/>
                <w:szCs w:val="16"/>
              </w:rPr>
              <w:t>6 hours</w:t>
            </w:r>
          </w:p>
        </w:tc>
      </w:tr>
      <w:tr w:rsidR="0093200C" w:rsidTr="005A5D0C">
        <w:tc>
          <w:tcPr>
            <w:tcW w:w="3116" w:type="dxa"/>
          </w:tcPr>
          <w:p w:rsidR="0093200C" w:rsidRPr="0093200C" w:rsidRDefault="0093200C" w:rsidP="005A5D0C">
            <w:pPr>
              <w:rPr>
                <w:sz w:val="16"/>
                <w:szCs w:val="16"/>
              </w:rPr>
            </w:pPr>
            <w:r w:rsidRPr="0093200C">
              <w:rPr>
                <w:sz w:val="16"/>
                <w:szCs w:val="16"/>
              </w:rPr>
              <w:t>1 credit classes meeting</w:t>
            </w:r>
          </w:p>
          <w:p w:rsidR="0093200C" w:rsidRPr="0093200C" w:rsidRDefault="0093200C" w:rsidP="005A5D0C">
            <w:pPr>
              <w:rPr>
                <w:sz w:val="16"/>
                <w:szCs w:val="16"/>
              </w:rPr>
            </w:pPr>
            <w:r w:rsidRPr="0093200C">
              <w:rPr>
                <w:sz w:val="16"/>
                <w:szCs w:val="16"/>
              </w:rPr>
              <w:t>1 hour a week</w:t>
            </w:r>
          </w:p>
        </w:tc>
        <w:tc>
          <w:tcPr>
            <w:tcW w:w="3117" w:type="dxa"/>
          </w:tcPr>
          <w:p w:rsidR="0093200C" w:rsidRPr="0093200C" w:rsidRDefault="0093200C" w:rsidP="005A5D0C">
            <w:pPr>
              <w:rPr>
                <w:sz w:val="16"/>
                <w:szCs w:val="16"/>
              </w:rPr>
            </w:pPr>
            <w:r w:rsidRPr="0093200C">
              <w:rPr>
                <w:sz w:val="16"/>
                <w:szCs w:val="16"/>
              </w:rPr>
              <w:t>1 hour</w:t>
            </w:r>
          </w:p>
        </w:tc>
        <w:tc>
          <w:tcPr>
            <w:tcW w:w="3117" w:type="dxa"/>
          </w:tcPr>
          <w:p w:rsidR="0093200C" w:rsidRPr="0093200C" w:rsidRDefault="0093200C" w:rsidP="005A5D0C">
            <w:pPr>
              <w:rPr>
                <w:sz w:val="16"/>
                <w:szCs w:val="16"/>
              </w:rPr>
            </w:pPr>
            <w:r w:rsidRPr="0093200C">
              <w:rPr>
                <w:sz w:val="16"/>
                <w:szCs w:val="16"/>
              </w:rPr>
              <w:t>3 hours</w:t>
            </w:r>
          </w:p>
        </w:tc>
      </w:tr>
      <w:tr w:rsidR="0093200C" w:rsidTr="005A5D0C">
        <w:tc>
          <w:tcPr>
            <w:tcW w:w="3116" w:type="dxa"/>
          </w:tcPr>
          <w:p w:rsidR="0093200C" w:rsidRPr="0093200C" w:rsidRDefault="0093200C" w:rsidP="005A5D0C">
            <w:pPr>
              <w:rPr>
                <w:sz w:val="16"/>
                <w:szCs w:val="16"/>
              </w:rPr>
            </w:pPr>
            <w:r w:rsidRPr="0093200C">
              <w:rPr>
                <w:sz w:val="16"/>
                <w:szCs w:val="16"/>
              </w:rPr>
              <w:t>Ensembles</w:t>
            </w:r>
          </w:p>
        </w:tc>
        <w:tc>
          <w:tcPr>
            <w:tcW w:w="3117" w:type="dxa"/>
          </w:tcPr>
          <w:p w:rsidR="0093200C" w:rsidRPr="0093200C" w:rsidRDefault="0093200C" w:rsidP="005A5D0C">
            <w:pPr>
              <w:rPr>
                <w:sz w:val="16"/>
                <w:szCs w:val="16"/>
              </w:rPr>
            </w:pPr>
            <w:r w:rsidRPr="0093200C">
              <w:rPr>
                <w:sz w:val="16"/>
                <w:szCs w:val="16"/>
              </w:rPr>
              <w:t>3 hours if 4 or more hours,</w:t>
            </w:r>
          </w:p>
          <w:p w:rsidR="0093200C" w:rsidRPr="0093200C" w:rsidRDefault="0093200C" w:rsidP="005A5D0C">
            <w:pPr>
              <w:rPr>
                <w:sz w:val="16"/>
                <w:szCs w:val="16"/>
              </w:rPr>
            </w:pPr>
            <w:r w:rsidRPr="0093200C">
              <w:rPr>
                <w:sz w:val="16"/>
                <w:szCs w:val="16"/>
              </w:rPr>
              <w:t>2 hours if 3 hours</w:t>
            </w:r>
          </w:p>
          <w:p w:rsidR="0093200C" w:rsidRPr="0093200C" w:rsidRDefault="0093200C" w:rsidP="005A5D0C">
            <w:pPr>
              <w:rPr>
                <w:sz w:val="16"/>
                <w:szCs w:val="16"/>
              </w:rPr>
            </w:pPr>
          </w:p>
        </w:tc>
        <w:tc>
          <w:tcPr>
            <w:tcW w:w="3117" w:type="dxa"/>
          </w:tcPr>
          <w:p w:rsidR="0093200C" w:rsidRPr="0093200C" w:rsidRDefault="0093200C" w:rsidP="005A5D0C">
            <w:pPr>
              <w:rPr>
                <w:sz w:val="16"/>
                <w:szCs w:val="16"/>
              </w:rPr>
            </w:pPr>
            <w:r w:rsidRPr="0093200C">
              <w:rPr>
                <w:sz w:val="16"/>
                <w:szCs w:val="16"/>
              </w:rPr>
              <w:t>10 hours,</w:t>
            </w:r>
          </w:p>
          <w:p w:rsidR="0093200C" w:rsidRPr="0093200C" w:rsidRDefault="0093200C" w:rsidP="005A5D0C">
            <w:pPr>
              <w:rPr>
                <w:sz w:val="16"/>
                <w:szCs w:val="16"/>
              </w:rPr>
            </w:pPr>
            <w:r w:rsidRPr="0093200C">
              <w:rPr>
                <w:sz w:val="16"/>
                <w:szCs w:val="16"/>
              </w:rPr>
              <w:t>6 hours</w:t>
            </w:r>
          </w:p>
        </w:tc>
      </w:tr>
      <w:tr w:rsidR="0093200C" w:rsidTr="005A5D0C">
        <w:tc>
          <w:tcPr>
            <w:tcW w:w="3116" w:type="dxa"/>
          </w:tcPr>
          <w:p w:rsidR="0093200C" w:rsidRPr="0093200C" w:rsidRDefault="0093200C" w:rsidP="005A5D0C">
            <w:pPr>
              <w:rPr>
                <w:sz w:val="16"/>
                <w:szCs w:val="16"/>
              </w:rPr>
            </w:pPr>
            <w:r w:rsidRPr="0093200C">
              <w:rPr>
                <w:sz w:val="16"/>
                <w:szCs w:val="16"/>
              </w:rPr>
              <w:t>Combos, chamber coaching</w:t>
            </w:r>
          </w:p>
        </w:tc>
        <w:tc>
          <w:tcPr>
            <w:tcW w:w="3117" w:type="dxa"/>
          </w:tcPr>
          <w:p w:rsidR="0093200C" w:rsidRPr="0093200C" w:rsidRDefault="0093200C" w:rsidP="005A5D0C">
            <w:pPr>
              <w:rPr>
                <w:sz w:val="16"/>
                <w:szCs w:val="16"/>
              </w:rPr>
            </w:pPr>
            <w:r w:rsidRPr="0093200C">
              <w:rPr>
                <w:sz w:val="16"/>
                <w:szCs w:val="16"/>
              </w:rPr>
              <w:t>1 hour</w:t>
            </w:r>
          </w:p>
        </w:tc>
        <w:tc>
          <w:tcPr>
            <w:tcW w:w="3117" w:type="dxa"/>
          </w:tcPr>
          <w:p w:rsidR="0093200C" w:rsidRPr="0093200C" w:rsidRDefault="0093200C" w:rsidP="005A5D0C">
            <w:pPr>
              <w:rPr>
                <w:sz w:val="16"/>
                <w:szCs w:val="16"/>
              </w:rPr>
            </w:pPr>
            <w:r w:rsidRPr="0093200C">
              <w:rPr>
                <w:sz w:val="16"/>
                <w:szCs w:val="16"/>
              </w:rPr>
              <w:t>3 hours</w:t>
            </w:r>
          </w:p>
        </w:tc>
      </w:tr>
      <w:tr w:rsidR="0093200C" w:rsidTr="005A5D0C">
        <w:tc>
          <w:tcPr>
            <w:tcW w:w="3116" w:type="dxa"/>
          </w:tcPr>
          <w:p w:rsidR="0093200C" w:rsidRPr="0093200C" w:rsidRDefault="0093200C" w:rsidP="005A5D0C">
            <w:pPr>
              <w:rPr>
                <w:sz w:val="16"/>
                <w:szCs w:val="16"/>
              </w:rPr>
            </w:pPr>
            <w:r w:rsidRPr="0093200C">
              <w:rPr>
                <w:sz w:val="16"/>
                <w:szCs w:val="16"/>
              </w:rPr>
              <w:t>Applied Lessons</w:t>
            </w:r>
          </w:p>
        </w:tc>
        <w:tc>
          <w:tcPr>
            <w:tcW w:w="3117" w:type="dxa"/>
          </w:tcPr>
          <w:p w:rsidR="0093200C" w:rsidRPr="0093200C" w:rsidRDefault="0093200C" w:rsidP="005A5D0C">
            <w:pPr>
              <w:rPr>
                <w:sz w:val="16"/>
                <w:szCs w:val="16"/>
              </w:rPr>
            </w:pPr>
            <w:r w:rsidRPr="0093200C">
              <w:rPr>
                <w:sz w:val="16"/>
                <w:szCs w:val="16"/>
              </w:rPr>
              <w:t>1 hour x .66 (Example- 5 lessons = 3 hours)</w:t>
            </w:r>
          </w:p>
        </w:tc>
        <w:tc>
          <w:tcPr>
            <w:tcW w:w="3117" w:type="dxa"/>
          </w:tcPr>
          <w:p w:rsidR="0093200C" w:rsidRPr="0093200C" w:rsidRDefault="0093200C" w:rsidP="005A5D0C">
            <w:pPr>
              <w:rPr>
                <w:sz w:val="16"/>
                <w:szCs w:val="16"/>
              </w:rPr>
            </w:pPr>
            <w:r w:rsidRPr="0093200C">
              <w:rPr>
                <w:sz w:val="16"/>
                <w:szCs w:val="16"/>
              </w:rPr>
              <w:t>1 hour x 2 (Example-5 lessons = 10 hours</w:t>
            </w:r>
          </w:p>
        </w:tc>
      </w:tr>
      <w:tr w:rsidR="0093200C" w:rsidTr="005A5D0C">
        <w:tc>
          <w:tcPr>
            <w:tcW w:w="3116" w:type="dxa"/>
          </w:tcPr>
          <w:p w:rsidR="0093200C" w:rsidRPr="0093200C" w:rsidRDefault="0093200C" w:rsidP="005A5D0C">
            <w:pPr>
              <w:rPr>
                <w:sz w:val="16"/>
                <w:szCs w:val="16"/>
              </w:rPr>
            </w:pPr>
            <w:r w:rsidRPr="0093200C">
              <w:rPr>
                <w:sz w:val="16"/>
                <w:szCs w:val="16"/>
              </w:rPr>
              <w:t>Recording lab and collaborative piano*</w:t>
            </w:r>
          </w:p>
        </w:tc>
        <w:tc>
          <w:tcPr>
            <w:tcW w:w="3117" w:type="dxa"/>
          </w:tcPr>
          <w:p w:rsidR="0093200C" w:rsidRPr="0093200C" w:rsidRDefault="0093200C" w:rsidP="005A5D0C">
            <w:pPr>
              <w:rPr>
                <w:sz w:val="16"/>
                <w:szCs w:val="16"/>
              </w:rPr>
            </w:pPr>
            <w:r w:rsidRPr="0093200C">
              <w:rPr>
                <w:sz w:val="16"/>
                <w:szCs w:val="16"/>
              </w:rPr>
              <w:t>No equivalence</w:t>
            </w:r>
          </w:p>
        </w:tc>
        <w:tc>
          <w:tcPr>
            <w:tcW w:w="3117" w:type="dxa"/>
          </w:tcPr>
          <w:p w:rsidR="0093200C" w:rsidRPr="0093200C" w:rsidRDefault="0093200C" w:rsidP="005A5D0C">
            <w:pPr>
              <w:rPr>
                <w:sz w:val="16"/>
                <w:szCs w:val="16"/>
              </w:rPr>
            </w:pPr>
            <w:r w:rsidRPr="0093200C">
              <w:rPr>
                <w:sz w:val="16"/>
                <w:szCs w:val="16"/>
              </w:rPr>
              <w:t>Clock hours</w:t>
            </w:r>
          </w:p>
        </w:tc>
      </w:tr>
    </w:tbl>
    <w:p w:rsidR="0093200C" w:rsidRDefault="0093200C" w:rsidP="0093200C"/>
    <w:p w:rsidR="0093200C" w:rsidRDefault="0093200C" w:rsidP="00BC07DA">
      <w:pPr>
        <w:pStyle w:val="Footer"/>
        <w:tabs>
          <w:tab w:val="clear" w:pos="4320"/>
          <w:tab w:val="clear" w:pos="8640"/>
        </w:tabs>
        <w:jc w:val="both"/>
      </w:pPr>
    </w:p>
    <w:p w:rsidR="00BC07DA" w:rsidRDefault="001F6B2A" w:rsidP="00BC07DA">
      <w:pPr>
        <w:pStyle w:val="Footer"/>
        <w:tabs>
          <w:tab w:val="clear" w:pos="4320"/>
          <w:tab w:val="clear" w:pos="8640"/>
        </w:tabs>
        <w:jc w:val="both"/>
      </w:pPr>
      <w:r>
        <w:lastRenderedPageBreak/>
        <w:t>To be considered for a Graduate A</w:t>
      </w:r>
      <w:r w:rsidR="00BC07DA">
        <w:t xml:space="preserve">ssistantship, the candidate must </w:t>
      </w:r>
      <w:r w:rsidR="008B467F">
        <w:t xml:space="preserve">first be fully admitted </w:t>
      </w:r>
      <w:r w:rsidR="00F9591B">
        <w:t>to UW.</w:t>
      </w:r>
      <w:r w:rsidR="00BC07DA">
        <w:t xml:space="preserve"> The application for an assistantship is considered separately within the Department of Music, although the applications may be made concurrently. After considering the merits of the application, </w:t>
      </w:r>
      <w:r w:rsidR="009350C6">
        <w:t>area coordinators then nominate</w:t>
      </w:r>
      <w:r w:rsidR="00BC07DA">
        <w:t xml:space="preserve"> candidates </w:t>
      </w:r>
      <w:r w:rsidR="00F9591B">
        <w:t>for assistantships</w:t>
      </w:r>
      <w:r w:rsidR="00BC07DA">
        <w:t xml:space="preserve">. </w:t>
      </w:r>
      <w:r w:rsidR="004338FE">
        <w:t xml:space="preserve">The application for assistantship may be found on the </w:t>
      </w:r>
      <w:r w:rsidR="00394FE1">
        <w:t xml:space="preserve">Music </w:t>
      </w:r>
      <w:r w:rsidR="004338FE" w:rsidRPr="00AA20C3">
        <w:t xml:space="preserve">Department </w:t>
      </w:r>
      <w:r w:rsidR="00394FE1">
        <w:t>website under Graduate Program (</w:t>
      </w:r>
      <w:hyperlink r:id="rId24" w:history="1">
        <w:r w:rsidR="00D11A41" w:rsidRPr="0095603F">
          <w:rPr>
            <w:rStyle w:val="Hyperlink"/>
          </w:rPr>
          <w:t>http://www.uwyo.edu/music/students/graduate_program/</w:t>
        </w:r>
      </w:hyperlink>
      <w:r w:rsidR="00D11A41">
        <w:t xml:space="preserve">). </w:t>
      </w:r>
      <w:r w:rsidR="00BC07DA">
        <w:t>Applications for assistantsh</w:t>
      </w:r>
      <w:r w:rsidR="008458D9">
        <w:t>ips are due to</w:t>
      </w:r>
      <w:r w:rsidR="00BC07DA">
        <w:t xml:space="preserve"> the Department </w:t>
      </w:r>
      <w:r w:rsidR="00612A94">
        <w:t>prior to</w:t>
      </w:r>
      <w:r w:rsidR="00BC07DA">
        <w:t xml:space="preserve"> </w:t>
      </w:r>
      <w:r w:rsidR="00F25750">
        <w:t>February 15.</w:t>
      </w:r>
    </w:p>
    <w:p w:rsidR="00BC07DA" w:rsidRDefault="00BC07DA" w:rsidP="00BC07DA">
      <w:pPr>
        <w:pStyle w:val="Footer"/>
        <w:tabs>
          <w:tab w:val="clear" w:pos="4320"/>
          <w:tab w:val="clear" w:pos="8640"/>
        </w:tabs>
        <w:jc w:val="both"/>
      </w:pPr>
    </w:p>
    <w:p w:rsidR="00BC07DA" w:rsidRPr="00DA490B" w:rsidRDefault="008B2F22" w:rsidP="00BC07DA">
      <w:pPr>
        <w:pStyle w:val="Footer"/>
        <w:tabs>
          <w:tab w:val="clear" w:pos="4320"/>
          <w:tab w:val="clear" w:pos="8640"/>
        </w:tabs>
        <w:jc w:val="both"/>
      </w:pPr>
      <w:r>
        <w:t>All new Graduate A</w:t>
      </w:r>
      <w:r w:rsidR="00BC07DA">
        <w:t xml:space="preserve">ssistants </w:t>
      </w:r>
      <w:r w:rsidR="00F90E67">
        <w:t xml:space="preserve">are required to </w:t>
      </w:r>
      <w:r w:rsidR="00BC07DA">
        <w:t xml:space="preserve">attend the </w:t>
      </w:r>
      <w:r w:rsidR="00BC07DA" w:rsidRPr="008B2F22">
        <w:rPr>
          <w:i/>
        </w:rPr>
        <w:t>Graduate</w:t>
      </w:r>
      <w:r w:rsidR="00F9591B" w:rsidRPr="008B2F22">
        <w:rPr>
          <w:i/>
        </w:rPr>
        <w:t xml:space="preserve"> Teaching and Learning S</w:t>
      </w:r>
      <w:r w:rsidRPr="008B2F22">
        <w:rPr>
          <w:i/>
        </w:rPr>
        <w:t>ymposium</w:t>
      </w:r>
      <w:r w:rsidR="00F9591B">
        <w:t xml:space="preserve"> </w:t>
      </w:r>
      <w:r w:rsidR="004921BE">
        <w:t xml:space="preserve">in August. </w:t>
      </w:r>
      <w:r w:rsidR="00BC07DA">
        <w:t xml:space="preserve">In addition to the </w:t>
      </w:r>
      <w:r>
        <w:t>Symposium</w:t>
      </w:r>
      <w:r w:rsidR="00BC07DA">
        <w:t xml:space="preserve">, </w:t>
      </w:r>
      <w:r w:rsidR="00BC07DA" w:rsidRPr="004921BE">
        <w:rPr>
          <w:b/>
          <w:u w:val="single"/>
        </w:rPr>
        <w:t xml:space="preserve">all new international </w:t>
      </w:r>
      <w:r w:rsidR="003D5CAD">
        <w:rPr>
          <w:b/>
          <w:u w:val="single"/>
        </w:rPr>
        <w:t xml:space="preserve">student </w:t>
      </w:r>
      <w:r w:rsidR="00BC07DA" w:rsidRPr="004921BE">
        <w:rPr>
          <w:b/>
          <w:u w:val="single"/>
        </w:rPr>
        <w:t>graduate assistants</w:t>
      </w:r>
      <w:r w:rsidR="00BC07DA">
        <w:t xml:space="preserve"> who have been assigned teaching duties </w:t>
      </w:r>
      <w:r w:rsidR="00BC07DA">
        <w:rPr>
          <w:b/>
          <w:u w:val="single"/>
        </w:rPr>
        <w:t>must</w:t>
      </w:r>
      <w:r w:rsidR="00BC07DA">
        <w:t xml:space="preserve"> complete the </w:t>
      </w:r>
      <w:r w:rsidR="00DA490B">
        <w:t xml:space="preserve">online </w:t>
      </w:r>
      <w:r w:rsidR="00E50252">
        <w:t>Oral Proficiency Interview (OPI)</w:t>
      </w:r>
      <w:r w:rsidR="00BC07DA">
        <w:t xml:space="preserve">, </w:t>
      </w:r>
      <w:r w:rsidR="00DA490B">
        <w:t xml:space="preserve">for which there is a fee. </w:t>
      </w:r>
      <w:r w:rsidR="00BC07DA">
        <w:t>For information regarding both of these requirements, and for specific TOEFL scores req</w:t>
      </w:r>
      <w:r w:rsidR="00D1754A">
        <w:t xml:space="preserve">uired of international students </w:t>
      </w:r>
      <w:r w:rsidR="00BC07DA">
        <w:t>for admission to the univ</w:t>
      </w:r>
      <w:r w:rsidR="00F9591B">
        <w:t xml:space="preserve">ersity, please see the </w:t>
      </w:r>
      <w:r w:rsidR="00D12BA7">
        <w:t>Modern Languages</w:t>
      </w:r>
      <w:r w:rsidR="00DA490B">
        <w:t xml:space="preserve"> </w:t>
      </w:r>
      <w:r w:rsidR="00BC07DA">
        <w:t xml:space="preserve">website at </w:t>
      </w:r>
      <w:hyperlink r:id="rId25" w:history="1">
        <w:r w:rsidR="00DA490B" w:rsidRPr="006C519D">
          <w:rPr>
            <w:rStyle w:val="Hyperlink"/>
          </w:rPr>
          <w:t>http://www.uwyo.edu/modlang/english-oral-proficiency-interview.html</w:t>
        </w:r>
      </w:hyperlink>
      <w:r w:rsidR="00DA490B">
        <w:t xml:space="preserve"> </w:t>
      </w:r>
      <w:r w:rsidR="00BC07DA" w:rsidRPr="009F33AE">
        <w:t xml:space="preserve">or consult the </w:t>
      </w:r>
      <w:r w:rsidR="004338FE">
        <w:t>University Catalog</w:t>
      </w:r>
      <w:r w:rsidR="00BC07DA" w:rsidRPr="009F33AE">
        <w:t>.</w:t>
      </w:r>
    </w:p>
    <w:p w:rsidR="00BC07DA" w:rsidRDefault="00BC07DA" w:rsidP="00A83D47">
      <w:pPr>
        <w:pStyle w:val="Footer"/>
        <w:tabs>
          <w:tab w:val="clear" w:pos="4320"/>
          <w:tab w:val="clear" w:pos="8640"/>
        </w:tabs>
        <w:rPr>
          <w:b/>
          <w:bCs/>
          <w:sz w:val="32"/>
          <w:szCs w:val="32"/>
          <w:u w:val="single"/>
        </w:rPr>
      </w:pPr>
      <w:r>
        <w:rPr>
          <w:b/>
          <w:bCs/>
        </w:rPr>
        <w:br w:type="page"/>
      </w:r>
      <w:bookmarkStart w:id="14" w:name="AdmissionsChecklist"/>
      <w:r w:rsidRPr="002E3FBF">
        <w:rPr>
          <w:b/>
          <w:bCs/>
          <w:sz w:val="32"/>
          <w:szCs w:val="32"/>
          <w:u w:val="single"/>
        </w:rPr>
        <w:lastRenderedPageBreak/>
        <w:t xml:space="preserve">Department of Music and Graduate </w:t>
      </w:r>
      <w:r w:rsidR="00F9591B" w:rsidRPr="002E3FBF">
        <w:rPr>
          <w:b/>
          <w:bCs/>
          <w:sz w:val="32"/>
          <w:szCs w:val="32"/>
          <w:u w:val="single"/>
        </w:rPr>
        <w:t>Admissions</w:t>
      </w:r>
      <w:r w:rsidRPr="002E3FBF">
        <w:rPr>
          <w:b/>
          <w:bCs/>
          <w:sz w:val="32"/>
          <w:szCs w:val="32"/>
          <w:u w:val="single"/>
        </w:rPr>
        <w:t xml:space="preserve"> Checklist</w:t>
      </w:r>
      <w:bookmarkEnd w:id="14"/>
    </w:p>
    <w:p w:rsidR="002E3FBF" w:rsidRPr="002E3FBF" w:rsidRDefault="002E3FBF" w:rsidP="009D27E0">
      <w:pPr>
        <w:pStyle w:val="Footer"/>
        <w:tabs>
          <w:tab w:val="clear" w:pos="4320"/>
          <w:tab w:val="clear" w:pos="8640"/>
        </w:tabs>
        <w:jc w:val="center"/>
        <w:rPr>
          <w:sz w:val="16"/>
          <w:szCs w:val="16"/>
          <w:u w:val="single"/>
        </w:rPr>
      </w:pPr>
    </w:p>
    <w:p w:rsidR="00BC07DA" w:rsidRPr="0047096E" w:rsidRDefault="00BC07DA" w:rsidP="00BC07DA">
      <w:pPr>
        <w:pStyle w:val="Footer"/>
        <w:tabs>
          <w:tab w:val="clear" w:pos="4320"/>
          <w:tab w:val="clear" w:pos="8640"/>
        </w:tabs>
        <w:rPr>
          <w:b/>
        </w:rPr>
      </w:pPr>
      <w:r w:rsidRPr="0047096E">
        <w:rPr>
          <w:b/>
        </w:rPr>
        <w:t>Admission</w:t>
      </w:r>
    </w:p>
    <w:p w:rsidR="00BC07DA" w:rsidRPr="009D27E0" w:rsidRDefault="00BC07DA" w:rsidP="00BC07DA">
      <w:pPr>
        <w:pStyle w:val="Footer"/>
        <w:tabs>
          <w:tab w:val="clear" w:pos="4320"/>
          <w:tab w:val="clear" w:pos="8640"/>
        </w:tabs>
        <w:rPr>
          <w:sz w:val="20"/>
          <w:szCs w:val="20"/>
        </w:rPr>
      </w:pPr>
    </w:p>
    <w:p w:rsidR="00BC07DA" w:rsidRPr="00565821" w:rsidRDefault="00BC07DA" w:rsidP="00BC07DA">
      <w:pPr>
        <w:pStyle w:val="Footer"/>
        <w:tabs>
          <w:tab w:val="clear" w:pos="4320"/>
          <w:tab w:val="clear" w:pos="8640"/>
        </w:tabs>
        <w:ind w:left="720" w:hanging="720"/>
      </w:pPr>
      <w:r>
        <w:t xml:space="preserve">____Apply to </w:t>
      </w:r>
      <w:r w:rsidR="0098477D">
        <w:t>UW</w:t>
      </w:r>
      <w:r>
        <w:t xml:space="preserve"> </w:t>
      </w:r>
      <w:r w:rsidRPr="00565821">
        <w:t>online</w:t>
      </w:r>
      <w:r w:rsidRPr="007C37AA">
        <w:rPr>
          <w:color w:val="FF0000"/>
        </w:rPr>
        <w:t xml:space="preserve"> </w:t>
      </w:r>
      <w:r>
        <w:t>(GRE not required for Music)</w:t>
      </w:r>
    </w:p>
    <w:p w:rsidR="00BC07DA" w:rsidRDefault="00BC07DA" w:rsidP="009D27E0">
      <w:pPr>
        <w:pStyle w:val="Footer"/>
        <w:tabs>
          <w:tab w:val="clear" w:pos="4320"/>
          <w:tab w:val="clear" w:pos="8640"/>
        </w:tabs>
        <w:ind w:left="540" w:hanging="540"/>
      </w:pPr>
      <w:r>
        <w:t>____Original transcripts</w:t>
      </w:r>
    </w:p>
    <w:p w:rsidR="009D27E0" w:rsidRPr="009D27E0" w:rsidRDefault="009D27E0" w:rsidP="009D27E0">
      <w:pPr>
        <w:pStyle w:val="Footer"/>
        <w:tabs>
          <w:tab w:val="clear" w:pos="4320"/>
          <w:tab w:val="clear" w:pos="8640"/>
        </w:tabs>
        <w:ind w:left="540" w:hanging="540"/>
        <w:rPr>
          <w:sz w:val="20"/>
          <w:szCs w:val="20"/>
        </w:rPr>
      </w:pPr>
    </w:p>
    <w:p w:rsidR="00BC07DA" w:rsidRDefault="00BC07DA" w:rsidP="00D91C1E">
      <w:pPr>
        <w:pStyle w:val="Footer"/>
        <w:tabs>
          <w:tab w:val="clear" w:pos="4320"/>
          <w:tab w:val="clear" w:pos="8640"/>
        </w:tabs>
        <w:ind w:firstLine="540"/>
      </w:pPr>
      <w:r>
        <w:rPr>
          <w:b/>
          <w:u w:val="single"/>
        </w:rPr>
        <w:t>**International Students</w:t>
      </w:r>
      <w:r>
        <w:t xml:space="preserve">:  refer to </w:t>
      </w:r>
      <w:r w:rsidR="007F2FCE">
        <w:t xml:space="preserve">International </w:t>
      </w:r>
      <w:r>
        <w:t>Graduate</w:t>
      </w:r>
      <w:r w:rsidR="00D91C1E">
        <w:t xml:space="preserve"> </w:t>
      </w:r>
      <w:r w:rsidR="007F2FCE">
        <w:t xml:space="preserve">Admission </w:t>
      </w:r>
      <w:r w:rsidR="00D91C1E">
        <w:t xml:space="preserve">website for specific </w:t>
      </w:r>
      <w:r>
        <w:t>requirements</w:t>
      </w:r>
    </w:p>
    <w:p w:rsidR="00BC07DA" w:rsidRPr="009D27E0" w:rsidRDefault="00BC07DA" w:rsidP="00BC07DA">
      <w:pPr>
        <w:pStyle w:val="Footer"/>
        <w:tabs>
          <w:tab w:val="clear" w:pos="4320"/>
          <w:tab w:val="clear" w:pos="8640"/>
        </w:tabs>
        <w:ind w:left="720" w:firstLine="720"/>
        <w:rPr>
          <w:sz w:val="20"/>
          <w:szCs w:val="20"/>
        </w:rPr>
      </w:pPr>
    </w:p>
    <w:p w:rsidR="00BC07DA" w:rsidRDefault="00BC07DA" w:rsidP="00BC07DA">
      <w:pPr>
        <w:pStyle w:val="Footer"/>
        <w:tabs>
          <w:tab w:val="clear" w:pos="4320"/>
          <w:tab w:val="clear" w:pos="8640"/>
        </w:tabs>
        <w:rPr>
          <w:b/>
        </w:rPr>
      </w:pPr>
      <w:r w:rsidRPr="0047096E">
        <w:rPr>
          <w:b/>
        </w:rPr>
        <w:t>Application materials required by Department of Music:</w:t>
      </w:r>
    </w:p>
    <w:p w:rsidR="009D27E0" w:rsidRPr="009D27E0" w:rsidRDefault="009D27E0" w:rsidP="00BC07DA">
      <w:pPr>
        <w:pStyle w:val="Footer"/>
        <w:tabs>
          <w:tab w:val="clear" w:pos="4320"/>
          <w:tab w:val="clear" w:pos="8640"/>
        </w:tabs>
        <w:rPr>
          <w:b/>
          <w:sz w:val="20"/>
          <w:szCs w:val="20"/>
        </w:rPr>
      </w:pPr>
    </w:p>
    <w:p w:rsidR="00BC07DA" w:rsidRPr="00565821" w:rsidRDefault="00BC07DA" w:rsidP="00BC07DA">
      <w:pPr>
        <w:pStyle w:val="Footer"/>
        <w:tabs>
          <w:tab w:val="clear" w:pos="4320"/>
          <w:tab w:val="clear" w:pos="8640"/>
        </w:tabs>
        <w:ind w:left="720" w:hanging="720"/>
      </w:pPr>
      <w:r>
        <w:t>_____</w:t>
      </w:r>
      <w:r w:rsidRPr="00565821">
        <w:t xml:space="preserve">Evidence of </w:t>
      </w:r>
      <w:r w:rsidR="0098477D">
        <w:t>UW</w:t>
      </w:r>
      <w:r w:rsidRPr="00565821">
        <w:t xml:space="preserve"> Application form online</w:t>
      </w:r>
    </w:p>
    <w:p w:rsidR="00BC07DA" w:rsidRDefault="00BC07DA" w:rsidP="00BC07DA">
      <w:pPr>
        <w:pStyle w:val="Footer"/>
        <w:tabs>
          <w:tab w:val="clear" w:pos="4320"/>
          <w:tab w:val="clear" w:pos="8640"/>
        </w:tabs>
      </w:pPr>
      <w:r w:rsidRPr="00565821">
        <w:t>_____Original</w:t>
      </w:r>
      <w:r w:rsidRPr="009F33AE">
        <w:rPr>
          <w:color w:val="FF0000"/>
        </w:rPr>
        <w:t xml:space="preserve"> </w:t>
      </w:r>
      <w:r>
        <w:t>Transcripts</w:t>
      </w:r>
    </w:p>
    <w:p w:rsidR="00BC07DA" w:rsidRDefault="00BC07DA" w:rsidP="00BC07DA">
      <w:pPr>
        <w:pStyle w:val="Footer"/>
        <w:tabs>
          <w:tab w:val="clear" w:pos="4320"/>
          <w:tab w:val="clear" w:pos="8640"/>
        </w:tabs>
      </w:pPr>
      <w:r>
        <w:t>_____Three (3) letters of recommendation</w:t>
      </w:r>
    </w:p>
    <w:p w:rsidR="00BC07DA" w:rsidRDefault="00BC07DA" w:rsidP="00BC07DA">
      <w:pPr>
        <w:pStyle w:val="Footer"/>
        <w:tabs>
          <w:tab w:val="clear" w:pos="4320"/>
          <w:tab w:val="clear" w:pos="8640"/>
        </w:tabs>
      </w:pPr>
      <w:r>
        <w:t>_____Items require</w:t>
      </w:r>
      <w:r w:rsidR="005F3D88">
        <w:t>d for your intended degree (Requirements outlined on subsequent pages of Handbook</w:t>
      </w:r>
      <w:r>
        <w:t>)</w:t>
      </w:r>
    </w:p>
    <w:p w:rsidR="00BC07DA" w:rsidRPr="009D27E0" w:rsidRDefault="00BC07DA" w:rsidP="00BC07DA">
      <w:pPr>
        <w:pStyle w:val="Footer"/>
        <w:tabs>
          <w:tab w:val="clear" w:pos="4320"/>
          <w:tab w:val="clear" w:pos="8640"/>
        </w:tabs>
        <w:rPr>
          <w:sz w:val="20"/>
          <w:szCs w:val="20"/>
        </w:rPr>
      </w:pPr>
    </w:p>
    <w:p w:rsidR="00BC07DA" w:rsidRDefault="00BC07DA" w:rsidP="00BC07DA">
      <w:pPr>
        <w:pStyle w:val="Footer"/>
        <w:tabs>
          <w:tab w:val="clear" w:pos="4320"/>
          <w:tab w:val="clear" w:pos="8640"/>
        </w:tabs>
        <w:rPr>
          <w:b/>
        </w:rPr>
      </w:pPr>
      <w:r w:rsidRPr="0047096E">
        <w:rPr>
          <w:b/>
        </w:rPr>
        <w:t xml:space="preserve"> Enrollment/Advising</w:t>
      </w:r>
    </w:p>
    <w:p w:rsidR="009D27E0" w:rsidRPr="009D27E0" w:rsidRDefault="009D27E0" w:rsidP="00BC07DA">
      <w:pPr>
        <w:pStyle w:val="Footer"/>
        <w:tabs>
          <w:tab w:val="clear" w:pos="4320"/>
          <w:tab w:val="clear" w:pos="8640"/>
        </w:tabs>
        <w:rPr>
          <w:b/>
          <w:sz w:val="20"/>
          <w:szCs w:val="20"/>
        </w:rPr>
      </w:pPr>
    </w:p>
    <w:p w:rsidR="00BC07DA" w:rsidRDefault="00BC07DA" w:rsidP="00BC07DA">
      <w:pPr>
        <w:pStyle w:val="Footer"/>
        <w:tabs>
          <w:tab w:val="clear" w:pos="4320"/>
          <w:tab w:val="clear" w:pos="8640"/>
        </w:tabs>
      </w:pPr>
      <w:r>
        <w:t xml:space="preserve">_____Contact the Music Department Graduate </w:t>
      </w:r>
      <w:r w:rsidR="00EF0116">
        <w:t xml:space="preserve">Studies </w:t>
      </w:r>
      <w:r>
        <w:t>Coordinator prior to registration</w:t>
      </w:r>
      <w:r w:rsidR="00C4660D">
        <w:t xml:space="preserve"> </w:t>
      </w:r>
      <w:hyperlink r:id="rId26" w:history="1">
        <w:r w:rsidR="00C4660D" w:rsidRPr="00E951E8">
          <w:rPr>
            <w:rStyle w:val="Hyperlink"/>
          </w:rPr>
          <w:t>kzook@uwyo.edu</w:t>
        </w:r>
      </w:hyperlink>
    </w:p>
    <w:p w:rsidR="00C4660D" w:rsidRDefault="00C4660D" w:rsidP="00BC07DA">
      <w:pPr>
        <w:pStyle w:val="Footer"/>
        <w:tabs>
          <w:tab w:val="clear" w:pos="4320"/>
          <w:tab w:val="clear" w:pos="8640"/>
        </w:tabs>
      </w:pPr>
    </w:p>
    <w:p w:rsidR="00BC07DA" w:rsidRPr="009D27E0" w:rsidRDefault="00BC07DA" w:rsidP="00BC07DA">
      <w:pPr>
        <w:pStyle w:val="Footer"/>
        <w:tabs>
          <w:tab w:val="clear" w:pos="4320"/>
          <w:tab w:val="clear" w:pos="8640"/>
        </w:tabs>
        <w:rPr>
          <w:sz w:val="20"/>
          <w:szCs w:val="20"/>
        </w:rPr>
      </w:pPr>
    </w:p>
    <w:p w:rsidR="00BC07DA" w:rsidRPr="0047096E" w:rsidRDefault="00BC07DA" w:rsidP="00BC07DA">
      <w:pPr>
        <w:pStyle w:val="Footer"/>
        <w:tabs>
          <w:tab w:val="clear" w:pos="4320"/>
          <w:tab w:val="clear" w:pos="8640"/>
        </w:tabs>
        <w:rPr>
          <w:b/>
        </w:rPr>
      </w:pPr>
      <w:r w:rsidRPr="0047096E">
        <w:rPr>
          <w:b/>
        </w:rPr>
        <w:t>To complete your degree:</w:t>
      </w:r>
    </w:p>
    <w:p w:rsidR="00BC07DA" w:rsidRPr="009D27E0" w:rsidRDefault="00BC07DA" w:rsidP="00BC07DA">
      <w:pPr>
        <w:pStyle w:val="Footer"/>
        <w:tabs>
          <w:tab w:val="clear" w:pos="4320"/>
          <w:tab w:val="clear" w:pos="8640"/>
        </w:tabs>
        <w:rPr>
          <w:sz w:val="20"/>
          <w:szCs w:val="20"/>
        </w:rPr>
      </w:pPr>
    </w:p>
    <w:p w:rsidR="00393B64" w:rsidRDefault="00393B64" w:rsidP="00BC07DA">
      <w:pPr>
        <w:pStyle w:val="Footer"/>
        <w:tabs>
          <w:tab w:val="clear" w:pos="4320"/>
          <w:tab w:val="clear" w:pos="8640"/>
        </w:tabs>
        <w:ind w:left="720" w:hanging="720"/>
        <w:rPr>
          <w:color w:val="000000"/>
        </w:rPr>
      </w:pPr>
      <w:r>
        <w:t xml:space="preserve">_____ Submit </w:t>
      </w:r>
      <w:hyperlink r:id="rId27" w:history="1">
        <w:r w:rsidRPr="003D24F0">
          <w:rPr>
            <w:rStyle w:val="Hyperlink"/>
          </w:rPr>
          <w:t>Program of Study</w:t>
        </w:r>
      </w:hyperlink>
      <w:r>
        <w:t xml:space="preserve"> form</w:t>
      </w:r>
      <w:r>
        <w:rPr>
          <w:color w:val="000000"/>
        </w:rPr>
        <w:t xml:space="preserve">, usually </w:t>
      </w:r>
      <w:r w:rsidR="00BB15EB">
        <w:rPr>
          <w:color w:val="000000"/>
        </w:rPr>
        <w:t>submitted</w:t>
      </w:r>
      <w:r>
        <w:rPr>
          <w:color w:val="000000"/>
        </w:rPr>
        <w:t xml:space="preserve"> at the end of the 3</w:t>
      </w:r>
      <w:r>
        <w:rPr>
          <w:color w:val="000000"/>
          <w:vertAlign w:val="superscript"/>
        </w:rPr>
        <w:t>rd</w:t>
      </w:r>
      <w:r>
        <w:rPr>
          <w:color w:val="000000"/>
        </w:rPr>
        <w:t xml:space="preserve"> semester after you have been advised. </w:t>
      </w:r>
    </w:p>
    <w:p w:rsidR="00BC07DA" w:rsidRPr="009D27E0" w:rsidRDefault="00BC07DA" w:rsidP="00BC07DA">
      <w:pPr>
        <w:pStyle w:val="Footer"/>
        <w:tabs>
          <w:tab w:val="clear" w:pos="4320"/>
          <w:tab w:val="clear" w:pos="8640"/>
        </w:tabs>
        <w:ind w:left="720" w:hanging="720"/>
        <w:rPr>
          <w:color w:val="000000"/>
          <w:sz w:val="16"/>
          <w:szCs w:val="16"/>
        </w:rPr>
      </w:pPr>
      <w:r>
        <w:rPr>
          <w:color w:val="000000"/>
        </w:rPr>
        <w:t xml:space="preserve"> </w:t>
      </w:r>
    </w:p>
    <w:p w:rsidR="009D27E0" w:rsidRDefault="00BC07DA" w:rsidP="009D27E0">
      <w:pPr>
        <w:pStyle w:val="Footer"/>
        <w:tabs>
          <w:tab w:val="clear" w:pos="4320"/>
          <w:tab w:val="clear" w:pos="8640"/>
        </w:tabs>
        <w:ind w:left="720" w:hanging="720"/>
      </w:pPr>
      <w:r>
        <w:t xml:space="preserve">_____ </w:t>
      </w:r>
      <w:r w:rsidRPr="00565821">
        <w:t xml:space="preserve">Select your degree committee (major advisor, one music department faculty, and one faculty member from outside the department) in consultation with the Music Department Graduate Coordinator.  Submit for approval to the </w:t>
      </w:r>
      <w:r w:rsidR="00F9591B">
        <w:t>Registrar</w:t>
      </w:r>
      <w:r w:rsidRPr="00565821">
        <w:t>.</w:t>
      </w:r>
    </w:p>
    <w:p w:rsidR="00BC07DA" w:rsidRPr="00565821" w:rsidRDefault="00BC07DA" w:rsidP="009D27E0">
      <w:pPr>
        <w:pStyle w:val="Footer"/>
        <w:tabs>
          <w:tab w:val="clear" w:pos="4320"/>
          <w:tab w:val="clear" w:pos="8640"/>
        </w:tabs>
        <w:ind w:left="720" w:hanging="720"/>
      </w:pPr>
      <w:r w:rsidRPr="00565821">
        <w:tab/>
      </w:r>
    </w:p>
    <w:p w:rsidR="00BC07DA" w:rsidRPr="00565821" w:rsidRDefault="00BC07DA" w:rsidP="00BC07DA">
      <w:pPr>
        <w:pStyle w:val="Footer"/>
        <w:tabs>
          <w:tab w:val="clear" w:pos="4320"/>
          <w:tab w:val="clear" w:pos="8640"/>
        </w:tabs>
        <w:ind w:left="720" w:hanging="720"/>
      </w:pPr>
      <w:r w:rsidRPr="00565821">
        <w:t xml:space="preserve">_____ WITH YOUR MAJOR ADVISOR’S APPROVAL, submit your Thesis/Plan B </w:t>
      </w:r>
      <w:r w:rsidRPr="00565821">
        <w:rPr>
          <w:u w:val="single"/>
        </w:rPr>
        <w:t>Proposal</w:t>
      </w:r>
      <w:r w:rsidRPr="00565821">
        <w:t xml:space="preserve"> to Department of Music Graduate Committee via the Graduate </w:t>
      </w:r>
      <w:r w:rsidR="00EF0116">
        <w:t xml:space="preserve">Studies </w:t>
      </w:r>
      <w:r w:rsidRPr="00565821">
        <w:t>Coordinator</w:t>
      </w:r>
      <w:r w:rsidR="009D27E0">
        <w:t>.</w:t>
      </w:r>
    </w:p>
    <w:p w:rsidR="00BC07DA" w:rsidRPr="002E3FBF" w:rsidRDefault="00BC07DA" w:rsidP="00BC07DA">
      <w:pPr>
        <w:pStyle w:val="Footer"/>
        <w:tabs>
          <w:tab w:val="clear" w:pos="4320"/>
          <w:tab w:val="clear" w:pos="8640"/>
        </w:tabs>
        <w:rPr>
          <w:strike/>
          <w:sz w:val="20"/>
          <w:szCs w:val="20"/>
        </w:rPr>
      </w:pPr>
    </w:p>
    <w:p w:rsidR="00BC07DA" w:rsidRDefault="00BC07DA" w:rsidP="00BC07DA">
      <w:pPr>
        <w:pStyle w:val="Footer"/>
        <w:tabs>
          <w:tab w:val="clear" w:pos="4320"/>
          <w:tab w:val="clear" w:pos="8640"/>
        </w:tabs>
      </w:pPr>
      <w:r>
        <w:t xml:space="preserve">_____ Submit your </w:t>
      </w:r>
      <w:r w:rsidR="00BB15EB">
        <w:t xml:space="preserve">Anticipated </w:t>
      </w:r>
      <w:hyperlink r:id="rId28" w:history="1">
        <w:r w:rsidR="005909B3">
          <w:rPr>
            <w:rStyle w:val="Hyperlink"/>
          </w:rPr>
          <w:t xml:space="preserve">Graduation </w:t>
        </w:r>
        <w:r w:rsidR="00393B64" w:rsidRPr="003D24F0">
          <w:rPr>
            <w:rStyle w:val="Hyperlink"/>
          </w:rPr>
          <w:t>Form</w:t>
        </w:r>
      </w:hyperlink>
      <w:r>
        <w:t>, due mid-semester during the semester you will graduate.</w:t>
      </w:r>
    </w:p>
    <w:p w:rsidR="00BC07DA" w:rsidRPr="002E3FBF" w:rsidRDefault="00BC07DA" w:rsidP="00BC07DA">
      <w:pPr>
        <w:pStyle w:val="Footer"/>
        <w:tabs>
          <w:tab w:val="clear" w:pos="4320"/>
          <w:tab w:val="clear" w:pos="8640"/>
        </w:tabs>
        <w:rPr>
          <w:sz w:val="20"/>
          <w:szCs w:val="20"/>
        </w:rPr>
      </w:pPr>
    </w:p>
    <w:p w:rsidR="00BC07DA" w:rsidRDefault="00BC07DA" w:rsidP="00BC07DA">
      <w:pPr>
        <w:pStyle w:val="Footer"/>
        <w:tabs>
          <w:tab w:val="clear" w:pos="4320"/>
          <w:tab w:val="clear" w:pos="8640"/>
        </w:tabs>
      </w:pPr>
      <w:r>
        <w:t xml:space="preserve">_____ </w:t>
      </w:r>
      <w:r w:rsidR="005909B3">
        <w:t>Begin</w:t>
      </w:r>
      <w:r>
        <w:t xml:space="preserve"> Thesis/Plan B paper</w:t>
      </w:r>
      <w:r w:rsidR="005909B3">
        <w:t>/Lecture-Recital</w:t>
      </w:r>
      <w:r>
        <w:t xml:space="preserve"> as soon as your </w:t>
      </w:r>
      <w:r>
        <w:rPr>
          <w:u w:val="single"/>
        </w:rPr>
        <w:t>Proposal</w:t>
      </w:r>
      <w:r>
        <w:t xml:space="preserve"> is approved</w:t>
      </w:r>
      <w:r w:rsidR="009D27E0">
        <w:t>.</w:t>
      </w:r>
    </w:p>
    <w:p w:rsidR="00BC07DA" w:rsidRPr="002E3FBF" w:rsidRDefault="00BC07DA" w:rsidP="00BC07DA">
      <w:pPr>
        <w:pStyle w:val="Footer"/>
        <w:tabs>
          <w:tab w:val="clear" w:pos="4320"/>
          <w:tab w:val="clear" w:pos="8640"/>
        </w:tabs>
        <w:rPr>
          <w:sz w:val="20"/>
          <w:szCs w:val="20"/>
        </w:rPr>
      </w:pPr>
    </w:p>
    <w:p w:rsidR="00BC07DA" w:rsidRDefault="00BC07DA" w:rsidP="009D27E0">
      <w:pPr>
        <w:pStyle w:val="Footer"/>
        <w:tabs>
          <w:tab w:val="clear" w:pos="4320"/>
          <w:tab w:val="clear" w:pos="8640"/>
        </w:tabs>
        <w:ind w:left="720" w:hanging="720"/>
      </w:pPr>
      <w:r>
        <w:t xml:space="preserve">_____ </w:t>
      </w:r>
      <w:r w:rsidR="00616B02">
        <w:t>Pass the</w:t>
      </w:r>
      <w:r>
        <w:t xml:space="preserve"> </w:t>
      </w:r>
      <w:r w:rsidR="001F1D40">
        <w:rPr>
          <w:u w:val="single"/>
        </w:rPr>
        <w:t xml:space="preserve">Comprehensive </w:t>
      </w:r>
      <w:r>
        <w:rPr>
          <w:u w:val="single"/>
        </w:rPr>
        <w:t>Exam</w:t>
      </w:r>
      <w:r w:rsidR="001F1D40">
        <w:rPr>
          <w:u w:val="single"/>
        </w:rPr>
        <w:t>ination</w:t>
      </w:r>
      <w:r>
        <w:t xml:space="preserve"> </w:t>
      </w:r>
      <w:r>
        <w:rPr>
          <w:i/>
          <w:iCs/>
        </w:rPr>
        <w:t xml:space="preserve">prior to </w:t>
      </w:r>
      <w:r>
        <w:t xml:space="preserve">your </w:t>
      </w:r>
      <w:r>
        <w:rPr>
          <w:u w:val="single"/>
        </w:rPr>
        <w:t>Oral Defense</w:t>
      </w:r>
      <w:r>
        <w:t xml:space="preserve"> during your last semester in residence</w:t>
      </w:r>
      <w:r w:rsidR="009D27E0">
        <w:t>.</w:t>
      </w:r>
    </w:p>
    <w:p w:rsidR="00BC07DA" w:rsidRPr="002E3FBF" w:rsidRDefault="00BC07DA" w:rsidP="00BC07DA">
      <w:pPr>
        <w:pStyle w:val="Footer"/>
        <w:tabs>
          <w:tab w:val="clear" w:pos="4320"/>
          <w:tab w:val="clear" w:pos="8640"/>
        </w:tabs>
        <w:rPr>
          <w:sz w:val="20"/>
          <w:szCs w:val="20"/>
        </w:rPr>
      </w:pPr>
    </w:p>
    <w:p w:rsidR="00BC07DA" w:rsidRPr="009D27E0" w:rsidRDefault="00BC07DA" w:rsidP="00BC07DA">
      <w:pPr>
        <w:pStyle w:val="Footer"/>
        <w:tabs>
          <w:tab w:val="clear" w:pos="4320"/>
          <w:tab w:val="clear" w:pos="8640"/>
        </w:tabs>
      </w:pPr>
      <w:r>
        <w:t>_____ During your final semester m</w:t>
      </w:r>
      <w:r w:rsidR="009D27E0">
        <w:t xml:space="preserve">ake an appointment with the </w:t>
      </w:r>
      <w:r w:rsidR="00F9591B">
        <w:t>Registrar</w:t>
      </w:r>
      <w:r>
        <w:t xml:space="preserve"> for your final </w:t>
      </w:r>
      <w:r>
        <w:rPr>
          <w:u w:val="single"/>
        </w:rPr>
        <w:t>Degree Check</w:t>
      </w:r>
      <w:r w:rsidR="009D27E0">
        <w:t>.</w:t>
      </w:r>
    </w:p>
    <w:p w:rsidR="00BC07DA" w:rsidRPr="002E3FBF" w:rsidRDefault="00BC07DA" w:rsidP="00BC07DA">
      <w:pPr>
        <w:pStyle w:val="Footer"/>
        <w:tabs>
          <w:tab w:val="clear" w:pos="4320"/>
          <w:tab w:val="clear" w:pos="8640"/>
        </w:tabs>
        <w:rPr>
          <w:sz w:val="20"/>
          <w:szCs w:val="20"/>
        </w:rPr>
      </w:pPr>
    </w:p>
    <w:p w:rsidR="00BC07DA" w:rsidRDefault="00BC07DA" w:rsidP="00BC07DA">
      <w:pPr>
        <w:pStyle w:val="Footer"/>
        <w:tabs>
          <w:tab w:val="clear" w:pos="4320"/>
          <w:tab w:val="clear" w:pos="8640"/>
        </w:tabs>
      </w:pPr>
      <w:r>
        <w:t xml:space="preserve">_____ Pay </w:t>
      </w:r>
      <w:r>
        <w:rPr>
          <w:u w:val="single"/>
        </w:rPr>
        <w:t>Diploma Fee</w:t>
      </w:r>
      <w:r>
        <w:t xml:space="preserve"> and the Thesis </w:t>
      </w:r>
      <w:r>
        <w:rPr>
          <w:u w:val="single"/>
        </w:rPr>
        <w:t>Binding Fee</w:t>
      </w:r>
      <w:r>
        <w:t>,</w:t>
      </w:r>
      <w:r w:rsidR="002E3FBF">
        <w:t xml:space="preserve"> if applicable, </w:t>
      </w:r>
      <w:r>
        <w:t xml:space="preserve">at the </w:t>
      </w:r>
      <w:r w:rsidR="00DC569E">
        <w:t xml:space="preserve">Office of the </w:t>
      </w:r>
      <w:r w:rsidR="00F9591B">
        <w:t>Registrar</w:t>
      </w:r>
      <w:r w:rsidR="009D27E0">
        <w:t>.</w:t>
      </w:r>
    </w:p>
    <w:p w:rsidR="00BC07DA" w:rsidRPr="002E3FBF" w:rsidRDefault="00BC07DA" w:rsidP="00BC07DA">
      <w:pPr>
        <w:pStyle w:val="Footer"/>
        <w:tabs>
          <w:tab w:val="clear" w:pos="4320"/>
          <w:tab w:val="clear" w:pos="8640"/>
        </w:tabs>
        <w:rPr>
          <w:sz w:val="20"/>
          <w:szCs w:val="20"/>
        </w:rPr>
      </w:pPr>
    </w:p>
    <w:p w:rsidR="00BC07DA" w:rsidRDefault="00BC07DA" w:rsidP="00BC07DA">
      <w:pPr>
        <w:pStyle w:val="Footer"/>
        <w:tabs>
          <w:tab w:val="clear" w:pos="4320"/>
          <w:tab w:val="clear" w:pos="8640"/>
        </w:tabs>
      </w:pPr>
      <w:r>
        <w:t xml:space="preserve">_____ Schedule a </w:t>
      </w:r>
      <w:r>
        <w:rPr>
          <w:u w:val="single"/>
        </w:rPr>
        <w:t>Format Check</w:t>
      </w:r>
      <w:r>
        <w:t xml:space="preserve"> for</w:t>
      </w:r>
      <w:r w:rsidR="004F126D">
        <w:t xml:space="preserve"> your Plan A Thesis (if applicable)</w:t>
      </w:r>
      <w:r>
        <w:t xml:space="preserve"> with the </w:t>
      </w:r>
      <w:r w:rsidR="004F126D">
        <w:t xml:space="preserve">Office of the </w:t>
      </w:r>
      <w:r w:rsidR="00F9591B">
        <w:t>Registrar</w:t>
      </w:r>
      <w:r w:rsidR="009D27E0">
        <w:t>.</w:t>
      </w:r>
      <w:r w:rsidR="004F126D">
        <w:t xml:space="preserve"> </w:t>
      </w:r>
    </w:p>
    <w:p w:rsidR="00F12732" w:rsidRPr="002E3FBF" w:rsidRDefault="00F12732" w:rsidP="00BC07DA">
      <w:pPr>
        <w:pStyle w:val="Footer"/>
        <w:tabs>
          <w:tab w:val="clear" w:pos="4320"/>
          <w:tab w:val="clear" w:pos="8640"/>
        </w:tabs>
        <w:rPr>
          <w:sz w:val="20"/>
          <w:szCs w:val="20"/>
        </w:rPr>
      </w:pPr>
    </w:p>
    <w:p w:rsidR="009D27E0" w:rsidRDefault="00BC07DA" w:rsidP="00D91C1E">
      <w:pPr>
        <w:pStyle w:val="Footer"/>
        <w:tabs>
          <w:tab w:val="clear" w:pos="4320"/>
          <w:tab w:val="clear" w:pos="8640"/>
        </w:tabs>
        <w:ind w:left="630" w:hanging="630"/>
      </w:pPr>
      <w:r>
        <w:t>_____ Distribute your completed</w:t>
      </w:r>
      <w:r w:rsidRPr="00565821">
        <w:t xml:space="preserve"> paper to your Committee </w:t>
      </w:r>
      <w:r w:rsidRPr="00565821">
        <w:rPr>
          <w:u w:val="single"/>
        </w:rPr>
        <w:t>AT LEAST TWO WEEKS</w:t>
      </w:r>
      <w:r w:rsidR="009D27E0">
        <w:t xml:space="preserve"> prior to </w:t>
      </w:r>
      <w:r w:rsidRPr="00565821">
        <w:t xml:space="preserve">your </w:t>
      </w:r>
      <w:r w:rsidRPr="00565821">
        <w:rPr>
          <w:u w:val="single"/>
        </w:rPr>
        <w:t>Oral Defense</w:t>
      </w:r>
      <w:r w:rsidRPr="00565821">
        <w:t>.  In consultation with your committee members, schedule a date and time for your oral defense</w:t>
      </w:r>
      <w:r w:rsidR="008B0B23">
        <w:t xml:space="preserve"> two weeks before the last week of classes.</w:t>
      </w:r>
    </w:p>
    <w:p w:rsidR="00BC07DA" w:rsidRDefault="00BC07DA" w:rsidP="009D27E0">
      <w:pPr>
        <w:pStyle w:val="Footer"/>
        <w:tabs>
          <w:tab w:val="clear" w:pos="4320"/>
          <w:tab w:val="clear" w:pos="8640"/>
        </w:tabs>
        <w:ind w:left="720" w:hanging="720"/>
      </w:pPr>
      <w:r>
        <w:t xml:space="preserve">  </w:t>
      </w:r>
    </w:p>
    <w:p w:rsidR="00BC07DA" w:rsidRDefault="00BC07DA" w:rsidP="00BC07DA">
      <w:pPr>
        <w:pStyle w:val="Footer"/>
        <w:tabs>
          <w:tab w:val="clear" w:pos="4320"/>
          <w:tab w:val="clear" w:pos="8640"/>
        </w:tabs>
        <w:ind w:left="720" w:hanging="720"/>
      </w:pPr>
      <w:r>
        <w:t xml:space="preserve">_____ Submit your </w:t>
      </w:r>
      <w:hyperlink r:id="rId29" w:history="1">
        <w:r w:rsidR="00393B64" w:rsidRPr="003D24F0">
          <w:rPr>
            <w:rStyle w:val="Hyperlink"/>
            <w:szCs w:val="26"/>
          </w:rPr>
          <w:t>Report of Final Examination</w:t>
        </w:r>
      </w:hyperlink>
      <w:r w:rsidR="00D91C1E">
        <w:t xml:space="preserve"> </w:t>
      </w:r>
      <w:r>
        <w:t xml:space="preserve">form to the </w:t>
      </w:r>
      <w:r w:rsidR="00F9591B">
        <w:t>Registrar</w:t>
      </w:r>
      <w:r>
        <w:t xml:space="preserve"> after your successful defense</w:t>
      </w:r>
      <w:r w:rsidR="009D27E0">
        <w:t>.</w:t>
      </w:r>
    </w:p>
    <w:p w:rsidR="00BC07DA" w:rsidRPr="002E3FBF" w:rsidRDefault="00BC07DA" w:rsidP="00BC07DA">
      <w:pPr>
        <w:pStyle w:val="Footer"/>
        <w:tabs>
          <w:tab w:val="clear" w:pos="4320"/>
          <w:tab w:val="clear" w:pos="8640"/>
        </w:tabs>
        <w:ind w:left="720" w:hanging="720"/>
        <w:rPr>
          <w:sz w:val="20"/>
          <w:szCs w:val="20"/>
        </w:rPr>
      </w:pPr>
    </w:p>
    <w:p w:rsidR="00BC07DA" w:rsidRDefault="00BC07DA" w:rsidP="009D27E0">
      <w:pPr>
        <w:pStyle w:val="Footer"/>
        <w:tabs>
          <w:tab w:val="clear" w:pos="4320"/>
          <w:tab w:val="clear" w:pos="8640"/>
        </w:tabs>
        <w:ind w:left="720" w:hanging="720"/>
      </w:pPr>
      <w:r>
        <w:lastRenderedPageBreak/>
        <w:t xml:space="preserve">_____ </w:t>
      </w:r>
      <w:r w:rsidRPr="00565821">
        <w:t xml:space="preserve">Submit two (2) copies of your </w:t>
      </w:r>
      <w:r w:rsidR="00804D9E">
        <w:t xml:space="preserve">Plan A Thesis </w:t>
      </w:r>
      <w:r w:rsidRPr="00565821">
        <w:t xml:space="preserve">on archival paper to the </w:t>
      </w:r>
      <w:r w:rsidR="00804D9E">
        <w:t xml:space="preserve">Office of the </w:t>
      </w:r>
      <w:r w:rsidR="00F9591B">
        <w:t>Registrar</w:t>
      </w:r>
      <w:r w:rsidRPr="00565821">
        <w:t xml:space="preserve">.  Submit one </w:t>
      </w:r>
      <w:r w:rsidR="007E2FA4">
        <w:t xml:space="preserve">bound </w:t>
      </w:r>
      <w:r w:rsidRPr="00565821">
        <w:t>co</w:t>
      </w:r>
      <w:r w:rsidR="00804D9E">
        <w:t xml:space="preserve">py of your Plan B paper or </w:t>
      </w:r>
      <w:r w:rsidR="007E2FA4">
        <w:t xml:space="preserve">Plan B </w:t>
      </w:r>
      <w:r w:rsidR="00804D9E">
        <w:t xml:space="preserve">Lecture-Recital to the </w:t>
      </w:r>
      <w:r w:rsidRPr="00565821">
        <w:t xml:space="preserve">Graduate </w:t>
      </w:r>
      <w:r w:rsidR="00804D9E">
        <w:t xml:space="preserve">Studies </w:t>
      </w:r>
      <w:r w:rsidR="007E2FA4">
        <w:t>Coordinator, and one copy to your committee chair.</w:t>
      </w:r>
    </w:p>
    <w:p w:rsidR="00BC07DA" w:rsidRPr="002E3FBF" w:rsidRDefault="00BC07DA" w:rsidP="00A8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u w:val="single"/>
        </w:rPr>
      </w:pPr>
      <w:r>
        <w:rPr>
          <w:b/>
          <w:bCs/>
          <w:u w:val="single"/>
        </w:rPr>
        <w:br w:type="page"/>
      </w:r>
      <w:bookmarkStart w:id="15" w:name="HelpfulHints"/>
      <w:r w:rsidRPr="002E3FBF">
        <w:rPr>
          <w:b/>
          <w:bCs/>
          <w:sz w:val="32"/>
          <w:szCs w:val="32"/>
          <w:u w:val="single"/>
        </w:rPr>
        <w:lastRenderedPageBreak/>
        <w:t xml:space="preserve">Helpful </w:t>
      </w:r>
      <w:r w:rsidR="00A83D47">
        <w:rPr>
          <w:b/>
          <w:bCs/>
          <w:sz w:val="32"/>
          <w:szCs w:val="32"/>
          <w:u w:val="single"/>
        </w:rPr>
        <w:t>H</w:t>
      </w:r>
      <w:r w:rsidRPr="002E3FBF">
        <w:rPr>
          <w:b/>
          <w:bCs/>
          <w:sz w:val="32"/>
          <w:szCs w:val="32"/>
          <w:u w:val="single"/>
        </w:rPr>
        <w:t xml:space="preserve">ints for </w:t>
      </w:r>
      <w:r w:rsidR="00A83D47">
        <w:rPr>
          <w:b/>
          <w:sz w:val="32"/>
          <w:szCs w:val="32"/>
          <w:u w:val="single"/>
        </w:rPr>
        <w:t>F</w:t>
      </w:r>
      <w:r w:rsidRPr="002E3FBF">
        <w:rPr>
          <w:b/>
          <w:sz w:val="32"/>
          <w:szCs w:val="32"/>
          <w:u w:val="single"/>
        </w:rPr>
        <w:t xml:space="preserve">inishing </w:t>
      </w:r>
      <w:r w:rsidR="00A83D47">
        <w:rPr>
          <w:b/>
          <w:sz w:val="32"/>
          <w:szCs w:val="32"/>
          <w:u w:val="single"/>
        </w:rPr>
        <w:t>Y</w:t>
      </w:r>
      <w:r w:rsidRPr="002E3FBF">
        <w:rPr>
          <w:b/>
          <w:sz w:val="32"/>
          <w:szCs w:val="32"/>
          <w:u w:val="single"/>
        </w:rPr>
        <w:t>our Graduate Degree</w:t>
      </w:r>
      <w:bookmarkEnd w:id="15"/>
    </w:p>
    <w:p w:rsidR="00BC07DA" w:rsidRDefault="00BC07DA" w:rsidP="00BC0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38"/>
        </w:rPr>
      </w:pPr>
    </w:p>
    <w:p w:rsidR="00BC07DA" w:rsidRDefault="002E3FBF" w:rsidP="00A13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Cs w:val="32"/>
        </w:rPr>
      </w:pPr>
      <w:r>
        <w:rPr>
          <w:szCs w:val="26"/>
        </w:rPr>
        <w:t>1.</w:t>
      </w:r>
      <w:r>
        <w:rPr>
          <w:szCs w:val="26"/>
        </w:rPr>
        <w:tab/>
      </w:r>
      <w:r w:rsidR="00BC07DA" w:rsidRPr="00565821">
        <w:rPr>
          <w:b/>
          <w:szCs w:val="26"/>
        </w:rPr>
        <w:t>Take personal responsibility</w:t>
      </w:r>
      <w:r w:rsidR="00BC07DA" w:rsidRPr="00565821">
        <w:rPr>
          <w:szCs w:val="26"/>
        </w:rPr>
        <w:t xml:space="preserve"> to read the UW Graduate </w:t>
      </w:r>
      <w:r w:rsidR="00BC07DA" w:rsidRPr="005102B3">
        <w:rPr>
          <w:szCs w:val="26"/>
        </w:rPr>
        <w:t>webpage</w:t>
      </w:r>
      <w:r w:rsidR="00BC07DA" w:rsidRPr="00565821">
        <w:rPr>
          <w:szCs w:val="26"/>
        </w:rPr>
        <w:t xml:space="preserve"> and Music Department Graduate Handbook. Educate yourself regarding all policies to which you must adhere, all forms that must be submitted, and all deadlines that must be met during your course of study</w:t>
      </w:r>
      <w:r w:rsidR="00BC07DA">
        <w:rPr>
          <w:szCs w:val="26"/>
        </w:rPr>
        <w:t>.</w:t>
      </w:r>
    </w:p>
    <w:p w:rsidR="00BC07DA" w:rsidRPr="00A56DF3" w:rsidRDefault="00BC07DA" w:rsidP="002E3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strike/>
          <w:szCs w:val="26"/>
        </w:rPr>
      </w:pPr>
    </w:p>
    <w:p w:rsidR="00BC07DA" w:rsidRPr="006D12FE" w:rsidRDefault="00BC07DA" w:rsidP="002E3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strike/>
          <w:szCs w:val="26"/>
        </w:rPr>
      </w:pPr>
      <w:r w:rsidRPr="006D12FE">
        <w:rPr>
          <w:szCs w:val="32"/>
        </w:rPr>
        <w:t>2.</w:t>
      </w:r>
      <w:r w:rsidRPr="006D12FE">
        <w:rPr>
          <w:b/>
          <w:szCs w:val="32"/>
        </w:rPr>
        <w:t xml:space="preserve">  </w:t>
      </w:r>
      <w:r w:rsidR="002E3FBF">
        <w:rPr>
          <w:b/>
          <w:szCs w:val="32"/>
        </w:rPr>
        <w:tab/>
      </w:r>
      <w:r w:rsidR="001E1514">
        <w:rPr>
          <w:b/>
          <w:szCs w:val="32"/>
        </w:rPr>
        <w:t xml:space="preserve">Take the Comprehensive </w:t>
      </w:r>
      <w:r w:rsidR="00A13B7F">
        <w:rPr>
          <w:b/>
          <w:szCs w:val="32"/>
        </w:rPr>
        <w:t>E</w:t>
      </w:r>
      <w:r w:rsidRPr="006D12FE">
        <w:rPr>
          <w:b/>
          <w:szCs w:val="32"/>
        </w:rPr>
        <w:t>xamination</w:t>
      </w:r>
      <w:r w:rsidRPr="006D12FE">
        <w:rPr>
          <w:szCs w:val="26"/>
        </w:rPr>
        <w:t xml:space="preserve"> during your last semester of classes.</w:t>
      </w:r>
    </w:p>
    <w:p w:rsidR="00BC07DA" w:rsidRPr="006D12FE" w:rsidRDefault="00BC07DA" w:rsidP="002E3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strike/>
          <w:szCs w:val="32"/>
        </w:rPr>
      </w:pPr>
    </w:p>
    <w:p w:rsidR="00BC07DA" w:rsidRPr="006D12FE" w:rsidRDefault="002E3FBF" w:rsidP="002E3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jc w:val="both"/>
        <w:rPr>
          <w:szCs w:val="26"/>
        </w:rPr>
      </w:pPr>
      <w:r>
        <w:rPr>
          <w:szCs w:val="32"/>
        </w:rPr>
        <w:t>3.</w:t>
      </w:r>
      <w:r>
        <w:rPr>
          <w:szCs w:val="32"/>
        </w:rPr>
        <w:tab/>
      </w:r>
      <w:r w:rsidR="00BC07DA" w:rsidRPr="006D12FE">
        <w:rPr>
          <w:b/>
          <w:szCs w:val="32"/>
        </w:rPr>
        <w:t>Write your paper</w:t>
      </w:r>
      <w:r w:rsidR="00BC07DA" w:rsidRPr="006D12FE">
        <w:rPr>
          <w:szCs w:val="32"/>
        </w:rPr>
        <w:t xml:space="preserve"> </w:t>
      </w:r>
      <w:r w:rsidR="00BC07DA" w:rsidRPr="006D12FE">
        <w:rPr>
          <w:szCs w:val="26"/>
        </w:rPr>
        <w:t>(</w:t>
      </w:r>
      <w:r w:rsidR="00A13B7F">
        <w:rPr>
          <w:szCs w:val="26"/>
        </w:rPr>
        <w:t xml:space="preserve">Thesis, Plan </w:t>
      </w:r>
      <w:r w:rsidR="00BC07DA" w:rsidRPr="006D12FE">
        <w:rPr>
          <w:szCs w:val="26"/>
        </w:rPr>
        <w:t>B</w:t>
      </w:r>
      <w:r w:rsidR="00A13B7F">
        <w:rPr>
          <w:szCs w:val="26"/>
        </w:rPr>
        <w:t xml:space="preserve"> paper or Lecture-Recital</w:t>
      </w:r>
      <w:r w:rsidR="00BC07DA" w:rsidRPr="006D12FE">
        <w:rPr>
          <w:szCs w:val="26"/>
        </w:rPr>
        <w:t xml:space="preserve">) the </w:t>
      </w:r>
      <w:r w:rsidR="00BC07DA" w:rsidRPr="006D12FE">
        <w:rPr>
          <w:b/>
          <w:szCs w:val="26"/>
        </w:rPr>
        <w:t>semester BEFORE yo</w:t>
      </w:r>
      <w:r>
        <w:rPr>
          <w:b/>
          <w:szCs w:val="26"/>
        </w:rPr>
        <w:t xml:space="preserve">u graduate, or the semester you </w:t>
      </w:r>
      <w:r w:rsidR="00BC07DA" w:rsidRPr="006D12FE">
        <w:rPr>
          <w:b/>
          <w:szCs w:val="26"/>
        </w:rPr>
        <w:t>INTEND to graduate.</w:t>
      </w:r>
    </w:p>
    <w:p w:rsidR="00BC07DA" w:rsidRDefault="00BC07DA" w:rsidP="00BC0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rPr>
      </w:pPr>
    </w:p>
    <w:p w:rsidR="00BC07DA" w:rsidRDefault="00BC07DA" w:rsidP="0028679C">
      <w:pPr>
        <w:widowControl w:val="0"/>
        <w:numPr>
          <w:ilvl w:val="0"/>
          <w:numId w:val="6"/>
        </w:numPr>
        <w:tabs>
          <w:tab w:val="right" w:pos="106"/>
          <w:tab w:val="left" w:pos="320"/>
        </w:tabs>
        <w:autoSpaceDE w:val="0"/>
        <w:autoSpaceDN w:val="0"/>
        <w:adjustRightInd w:val="0"/>
        <w:jc w:val="both"/>
        <w:rPr>
          <w:szCs w:val="26"/>
        </w:rPr>
      </w:pPr>
      <w:r>
        <w:rPr>
          <w:b/>
          <w:szCs w:val="26"/>
        </w:rPr>
        <w:t>Submit a topic proposal</w:t>
      </w:r>
      <w:r w:rsidR="008B2D24">
        <w:rPr>
          <w:szCs w:val="26"/>
        </w:rPr>
        <w:t xml:space="preserve"> to your</w:t>
      </w:r>
      <w:r w:rsidR="0028679C">
        <w:rPr>
          <w:szCs w:val="26"/>
        </w:rPr>
        <w:t xml:space="preserve"> </w:t>
      </w:r>
      <w:r w:rsidR="008B2D24">
        <w:rPr>
          <w:szCs w:val="26"/>
        </w:rPr>
        <w:t xml:space="preserve">committee Chair and members. </w:t>
      </w:r>
      <w:r>
        <w:rPr>
          <w:szCs w:val="26"/>
        </w:rPr>
        <w:t xml:space="preserve">Based on your preliminary research, the proposal will consist of a 1-2 page document that explains why you are interested in </w:t>
      </w:r>
      <w:r w:rsidR="0028679C">
        <w:rPr>
          <w:szCs w:val="26"/>
        </w:rPr>
        <w:t>the</w:t>
      </w:r>
      <w:r>
        <w:rPr>
          <w:szCs w:val="26"/>
        </w:rPr>
        <w:t xml:space="preserve"> topic, its relevance to your field, and what you expect to discover and address in the paper. Include a tentative outline and an annotated bibliography </w:t>
      </w:r>
      <w:r w:rsidR="008B2D24">
        <w:rPr>
          <w:szCs w:val="26"/>
        </w:rPr>
        <w:t xml:space="preserve">of </w:t>
      </w:r>
      <w:r>
        <w:rPr>
          <w:szCs w:val="26"/>
        </w:rPr>
        <w:t>sources that you have examined. </w:t>
      </w:r>
      <w:r w:rsidR="00657AF3">
        <w:rPr>
          <w:szCs w:val="26"/>
        </w:rPr>
        <w:t xml:space="preserve">Your committee Chair will </w:t>
      </w:r>
      <w:proofErr w:type="spellStart"/>
      <w:r w:rsidR="00657AF3">
        <w:rPr>
          <w:szCs w:val="26"/>
        </w:rPr>
        <w:t>notifiy</w:t>
      </w:r>
      <w:proofErr w:type="spellEnd"/>
      <w:r w:rsidR="00657AF3">
        <w:rPr>
          <w:szCs w:val="26"/>
        </w:rPr>
        <w:t xml:space="preserve"> you as to whether or not your proposed topic has been approved.</w:t>
      </w:r>
    </w:p>
    <w:p w:rsidR="000464AC" w:rsidRDefault="000464AC" w:rsidP="000464AC">
      <w:pPr>
        <w:widowControl w:val="0"/>
        <w:tabs>
          <w:tab w:val="right" w:pos="106"/>
          <w:tab w:val="left" w:pos="320"/>
        </w:tabs>
        <w:autoSpaceDE w:val="0"/>
        <w:autoSpaceDN w:val="0"/>
        <w:adjustRightInd w:val="0"/>
        <w:ind w:left="720"/>
        <w:jc w:val="both"/>
        <w:rPr>
          <w:szCs w:val="26"/>
        </w:rPr>
      </w:pPr>
    </w:p>
    <w:p w:rsidR="00BC07DA" w:rsidRDefault="00BC07DA" w:rsidP="0056232B">
      <w:pPr>
        <w:widowControl w:val="0"/>
        <w:numPr>
          <w:ilvl w:val="0"/>
          <w:numId w:val="6"/>
        </w:numPr>
        <w:tabs>
          <w:tab w:val="right" w:pos="106"/>
          <w:tab w:val="left" w:pos="320"/>
        </w:tabs>
        <w:autoSpaceDE w:val="0"/>
        <w:autoSpaceDN w:val="0"/>
        <w:adjustRightInd w:val="0"/>
        <w:jc w:val="both"/>
        <w:rPr>
          <w:szCs w:val="26"/>
        </w:rPr>
      </w:pPr>
      <w:r>
        <w:rPr>
          <w:szCs w:val="26"/>
        </w:rPr>
        <w:t xml:space="preserve">Your </w:t>
      </w:r>
      <w:r>
        <w:rPr>
          <w:b/>
          <w:szCs w:val="26"/>
        </w:rPr>
        <w:t>writing style</w:t>
      </w:r>
      <w:r>
        <w:rPr>
          <w:szCs w:val="26"/>
        </w:rPr>
        <w:t xml:space="preserve"> should be scholarly in tone. The </w:t>
      </w:r>
      <w:r>
        <w:rPr>
          <w:b/>
          <w:szCs w:val="26"/>
        </w:rPr>
        <w:t>thesis statement</w:t>
      </w:r>
      <w:r>
        <w:rPr>
          <w:szCs w:val="26"/>
        </w:rPr>
        <w:t xml:space="preserve"> must be clearly stated in the abstract, introduction, and conclusion. The research must be thorough, sources must be contemporary, and recent journal articles must be a part of the research.</w:t>
      </w:r>
    </w:p>
    <w:p w:rsidR="00BC07DA" w:rsidRDefault="00BC07DA" w:rsidP="00BC07DA">
      <w:pPr>
        <w:widowControl w:val="0"/>
        <w:tabs>
          <w:tab w:val="left" w:pos="-3960"/>
          <w:tab w:val="right" w:pos="106"/>
          <w:tab w:val="left" w:pos="320"/>
        </w:tabs>
        <w:autoSpaceDE w:val="0"/>
        <w:autoSpaceDN w:val="0"/>
        <w:adjustRightInd w:val="0"/>
        <w:jc w:val="both"/>
        <w:rPr>
          <w:szCs w:val="26"/>
        </w:rPr>
      </w:pPr>
    </w:p>
    <w:p w:rsidR="00BC07DA" w:rsidRDefault="00BC07DA" w:rsidP="0056232B">
      <w:pPr>
        <w:widowControl w:val="0"/>
        <w:numPr>
          <w:ilvl w:val="0"/>
          <w:numId w:val="6"/>
        </w:numPr>
        <w:tabs>
          <w:tab w:val="left" w:pos="-3960"/>
          <w:tab w:val="right" w:pos="106"/>
          <w:tab w:val="left" w:pos="320"/>
        </w:tabs>
        <w:autoSpaceDE w:val="0"/>
        <w:autoSpaceDN w:val="0"/>
        <w:adjustRightInd w:val="0"/>
        <w:jc w:val="both"/>
        <w:rPr>
          <w:szCs w:val="32"/>
        </w:rPr>
      </w:pPr>
      <w:r>
        <w:rPr>
          <w:szCs w:val="26"/>
        </w:rPr>
        <w:t>When yo</w:t>
      </w:r>
      <w:r w:rsidRPr="006D12FE">
        <w:rPr>
          <w:szCs w:val="26"/>
        </w:rPr>
        <w:t xml:space="preserve">ur </w:t>
      </w:r>
      <w:r w:rsidR="00603D97">
        <w:rPr>
          <w:szCs w:val="26"/>
        </w:rPr>
        <w:t>committee Chair</w:t>
      </w:r>
      <w:r w:rsidRPr="006D12FE">
        <w:rPr>
          <w:szCs w:val="26"/>
        </w:rPr>
        <w:t xml:space="preserve"> approves your final draft, then circulate copies to your committee members</w:t>
      </w:r>
      <w:r w:rsidRPr="006D12FE">
        <w:rPr>
          <w:strike/>
          <w:szCs w:val="26"/>
        </w:rPr>
        <w:t>,</w:t>
      </w:r>
      <w:r w:rsidRPr="006D12FE">
        <w:rPr>
          <w:szCs w:val="26"/>
        </w:rPr>
        <w:t xml:space="preserve"> at least </w:t>
      </w:r>
      <w:r w:rsidR="005715E8">
        <w:rPr>
          <w:b/>
          <w:szCs w:val="26"/>
        </w:rPr>
        <w:t>3</w:t>
      </w:r>
      <w:r w:rsidRPr="006D12FE">
        <w:rPr>
          <w:b/>
          <w:szCs w:val="26"/>
        </w:rPr>
        <w:t xml:space="preserve"> weeks</w:t>
      </w:r>
      <w:r w:rsidRPr="006D12FE">
        <w:rPr>
          <w:szCs w:val="26"/>
        </w:rPr>
        <w:t xml:space="preserve"> before the </w:t>
      </w:r>
      <w:hyperlink r:id="rId30" w:history="1">
        <w:r w:rsidR="00393B64" w:rsidRPr="003D24F0">
          <w:rPr>
            <w:rStyle w:val="Hyperlink"/>
            <w:szCs w:val="26"/>
          </w:rPr>
          <w:t>Report of Final Examination</w:t>
        </w:r>
      </w:hyperlink>
      <w:r w:rsidRPr="006D12FE">
        <w:rPr>
          <w:szCs w:val="26"/>
        </w:rPr>
        <w:t xml:space="preserve"> form is due. This will allow them time</w:t>
      </w:r>
      <w:r>
        <w:rPr>
          <w:szCs w:val="26"/>
        </w:rPr>
        <w:t xml:space="preserve"> to read and make suggestions (and allow you to make corrections) before the oral defense.</w:t>
      </w:r>
    </w:p>
    <w:p w:rsidR="00BC07DA" w:rsidRDefault="00BC07DA" w:rsidP="00BC07DA">
      <w:pPr>
        <w:widowControl w:val="0"/>
        <w:tabs>
          <w:tab w:val="left" w:pos="-3960"/>
          <w:tab w:val="right" w:pos="106"/>
          <w:tab w:val="left" w:pos="320"/>
        </w:tabs>
        <w:autoSpaceDE w:val="0"/>
        <w:autoSpaceDN w:val="0"/>
        <w:adjustRightInd w:val="0"/>
        <w:jc w:val="both"/>
        <w:rPr>
          <w:szCs w:val="32"/>
        </w:rPr>
      </w:pPr>
    </w:p>
    <w:p w:rsidR="00BC07DA" w:rsidRPr="006D12FE" w:rsidRDefault="00BC07DA" w:rsidP="002E3FBF">
      <w:pPr>
        <w:widowControl w:val="0"/>
        <w:tabs>
          <w:tab w:val="left" w:pos="-3960"/>
        </w:tabs>
        <w:autoSpaceDE w:val="0"/>
        <w:autoSpaceDN w:val="0"/>
        <w:adjustRightInd w:val="0"/>
        <w:ind w:left="720" w:hanging="720"/>
        <w:jc w:val="both"/>
        <w:rPr>
          <w:szCs w:val="26"/>
        </w:rPr>
      </w:pPr>
      <w:r w:rsidRPr="006D12FE">
        <w:rPr>
          <w:szCs w:val="32"/>
        </w:rPr>
        <w:t xml:space="preserve">4.  </w:t>
      </w:r>
      <w:r w:rsidR="002E3FBF">
        <w:rPr>
          <w:szCs w:val="32"/>
        </w:rPr>
        <w:tab/>
      </w:r>
      <w:r w:rsidR="001F65CA">
        <w:rPr>
          <w:szCs w:val="26"/>
        </w:rPr>
        <w:t>At the discretion of your major professor</w:t>
      </w:r>
      <w:r w:rsidRPr="006D12FE">
        <w:rPr>
          <w:szCs w:val="26"/>
        </w:rPr>
        <w:t xml:space="preserve">, </w:t>
      </w:r>
      <w:r w:rsidRPr="006D12FE">
        <w:rPr>
          <w:b/>
          <w:szCs w:val="26"/>
        </w:rPr>
        <w:t>schedule the oral defense</w:t>
      </w:r>
      <w:r w:rsidRPr="006D12FE">
        <w:rPr>
          <w:szCs w:val="26"/>
        </w:rPr>
        <w:t xml:space="preserve"> in consultation with the other members of your degree committee. This is normally done after </w:t>
      </w:r>
      <w:r w:rsidR="001F65CA">
        <w:rPr>
          <w:szCs w:val="26"/>
        </w:rPr>
        <w:t>you have passed the Comprehensive Exam</w:t>
      </w:r>
      <w:r w:rsidRPr="006D12FE">
        <w:rPr>
          <w:szCs w:val="26"/>
        </w:rPr>
        <w:t xml:space="preserve">. The defense will consist of a 60-90 minute question/answer session during which you explain, discuss, apply, and defend your paper, then make </w:t>
      </w:r>
      <w:r w:rsidR="001F65CA">
        <w:rPr>
          <w:szCs w:val="26"/>
        </w:rPr>
        <w:t>revisions</w:t>
      </w:r>
      <w:r w:rsidRPr="006D12FE">
        <w:rPr>
          <w:szCs w:val="26"/>
        </w:rPr>
        <w:t xml:space="preserve"> as suggested by your committee. The defense should take place BEFORE the last week of classes</w:t>
      </w:r>
      <w:r>
        <w:rPr>
          <w:szCs w:val="26"/>
        </w:rPr>
        <w:t>.</w:t>
      </w:r>
    </w:p>
    <w:p w:rsidR="00BC07DA" w:rsidRPr="006D12FE" w:rsidRDefault="00BC07DA" w:rsidP="002E3FBF">
      <w:pPr>
        <w:widowControl w:val="0"/>
        <w:autoSpaceDE w:val="0"/>
        <w:autoSpaceDN w:val="0"/>
        <w:adjustRightInd w:val="0"/>
        <w:ind w:left="720" w:hanging="720"/>
        <w:jc w:val="both"/>
        <w:rPr>
          <w:szCs w:val="26"/>
        </w:rPr>
      </w:pPr>
    </w:p>
    <w:p w:rsidR="002D512E" w:rsidRPr="00496A4E" w:rsidRDefault="00BC07DA" w:rsidP="00496A4E">
      <w:pPr>
        <w:pStyle w:val="ListParagraph"/>
        <w:widowControl w:val="0"/>
        <w:numPr>
          <w:ilvl w:val="0"/>
          <w:numId w:val="7"/>
        </w:numPr>
        <w:autoSpaceDE w:val="0"/>
        <w:autoSpaceDN w:val="0"/>
        <w:adjustRightInd w:val="0"/>
        <w:jc w:val="both"/>
        <w:rPr>
          <w:szCs w:val="26"/>
        </w:rPr>
      </w:pPr>
      <w:r w:rsidRPr="00496A4E">
        <w:rPr>
          <w:szCs w:val="32"/>
        </w:rPr>
        <w:t xml:space="preserve">The </w:t>
      </w:r>
      <w:hyperlink r:id="rId31" w:history="1">
        <w:r w:rsidR="00393B64" w:rsidRPr="00496A4E">
          <w:rPr>
            <w:rStyle w:val="Hyperlink"/>
            <w:szCs w:val="26"/>
          </w:rPr>
          <w:t>Report of Final Examination</w:t>
        </w:r>
      </w:hyperlink>
      <w:r w:rsidRPr="00496A4E">
        <w:rPr>
          <w:szCs w:val="32"/>
        </w:rPr>
        <w:t xml:space="preserve"> </w:t>
      </w:r>
      <w:r w:rsidRPr="00496A4E">
        <w:rPr>
          <w:szCs w:val="26"/>
        </w:rPr>
        <w:t xml:space="preserve">form is due </w:t>
      </w:r>
      <w:r w:rsidR="00702822">
        <w:rPr>
          <w:szCs w:val="26"/>
        </w:rPr>
        <w:t xml:space="preserve">to the Registrar’s office </w:t>
      </w:r>
      <w:r w:rsidR="007150BA">
        <w:rPr>
          <w:szCs w:val="26"/>
        </w:rPr>
        <w:t>at least one week</w:t>
      </w:r>
      <w:r w:rsidR="000464AC">
        <w:rPr>
          <w:szCs w:val="26"/>
        </w:rPr>
        <w:t xml:space="preserve"> prior</w:t>
      </w:r>
      <w:r w:rsidR="00702822">
        <w:rPr>
          <w:szCs w:val="26"/>
        </w:rPr>
        <w:t xml:space="preserve"> to the last </w:t>
      </w:r>
      <w:r w:rsidR="000464AC">
        <w:rPr>
          <w:szCs w:val="26"/>
        </w:rPr>
        <w:t>week of</w:t>
      </w:r>
      <w:r w:rsidRPr="00496A4E">
        <w:rPr>
          <w:szCs w:val="26"/>
        </w:rPr>
        <w:t xml:space="preserve"> classes. This form is signed when</w:t>
      </w:r>
      <w:r w:rsidR="00702822">
        <w:rPr>
          <w:szCs w:val="26"/>
        </w:rPr>
        <w:t xml:space="preserve"> all requirements for the degree have been satisfied</w:t>
      </w:r>
      <w:r w:rsidRPr="00496A4E">
        <w:rPr>
          <w:szCs w:val="26"/>
        </w:rPr>
        <w:t>.</w:t>
      </w:r>
    </w:p>
    <w:p w:rsidR="00496A4E" w:rsidRPr="00496A4E" w:rsidRDefault="00496A4E" w:rsidP="00496A4E">
      <w:pPr>
        <w:pStyle w:val="ListParagraph"/>
        <w:widowControl w:val="0"/>
        <w:autoSpaceDE w:val="0"/>
        <w:autoSpaceDN w:val="0"/>
        <w:adjustRightInd w:val="0"/>
        <w:jc w:val="both"/>
        <w:rPr>
          <w:szCs w:val="26"/>
        </w:rPr>
      </w:pPr>
    </w:p>
    <w:p w:rsidR="00407CB1" w:rsidRDefault="00407CB1" w:rsidP="002D512E">
      <w:pPr>
        <w:pStyle w:val="ListParagraph"/>
        <w:ind w:left="0"/>
        <w:rPr>
          <w:b/>
          <w:sz w:val="28"/>
          <w:szCs w:val="28"/>
        </w:rPr>
      </w:pPr>
      <w:bookmarkStart w:id="16" w:name="CreditHourPolicies"/>
      <w:r>
        <w:rPr>
          <w:b/>
          <w:sz w:val="28"/>
          <w:szCs w:val="28"/>
        </w:rPr>
        <w:t>Credit Hour Policies in the Department of Music</w:t>
      </w:r>
    </w:p>
    <w:bookmarkEnd w:id="16"/>
    <w:p w:rsidR="00407CB1" w:rsidRDefault="00407CB1" w:rsidP="00407CB1">
      <w:pPr>
        <w:pStyle w:val="ListParagraph"/>
        <w:ind w:left="0"/>
        <w:rPr>
          <w:sz w:val="16"/>
          <w:szCs w:val="16"/>
        </w:rPr>
      </w:pPr>
    </w:p>
    <w:p w:rsidR="00407CB1" w:rsidRDefault="00407CB1" w:rsidP="00407CB1">
      <w:pPr>
        <w:pStyle w:val="ListParagraph"/>
        <w:ind w:left="0"/>
        <w:jc w:val="both"/>
        <w:rPr>
          <w:szCs w:val="24"/>
        </w:rPr>
      </w:pPr>
      <w:r>
        <w:rPr>
          <w:szCs w:val="24"/>
        </w:rPr>
        <w:t xml:space="preserve">The following policy can give you a basic idea of what is required per credit hour of registration in Department of Music classes.  </w:t>
      </w:r>
    </w:p>
    <w:p w:rsidR="00407CB1" w:rsidRDefault="00407CB1" w:rsidP="00407CB1">
      <w:pPr>
        <w:pStyle w:val="ListParagraph"/>
        <w:ind w:left="0"/>
        <w:jc w:val="both"/>
        <w:rPr>
          <w:szCs w:val="24"/>
        </w:rPr>
      </w:pPr>
    </w:p>
    <w:p w:rsidR="00407CB1" w:rsidRDefault="00407CB1" w:rsidP="007843AC">
      <w:pPr>
        <w:pStyle w:val="ListParagraph"/>
        <w:numPr>
          <w:ilvl w:val="0"/>
          <w:numId w:val="23"/>
        </w:numPr>
        <w:jc w:val="both"/>
        <w:rPr>
          <w:szCs w:val="24"/>
        </w:rPr>
      </w:pPr>
      <w:r>
        <w:rPr>
          <w:szCs w:val="24"/>
        </w:rPr>
        <w:t>In applied music lessons, one semester hour of credit equals .5 hours of private instruction per week and at least 9 hours of work outside class including studio classes per week for 15 weeks.</w:t>
      </w:r>
    </w:p>
    <w:p w:rsidR="00407CB1" w:rsidRPr="007843AC" w:rsidRDefault="00407CB1" w:rsidP="007843AC">
      <w:pPr>
        <w:pStyle w:val="ListParagraph"/>
        <w:numPr>
          <w:ilvl w:val="0"/>
          <w:numId w:val="23"/>
        </w:numPr>
        <w:jc w:val="both"/>
      </w:pPr>
      <w:r w:rsidRPr="007843AC">
        <w:t>In studio production classes like Opera Theatre, one semester hour of credit equals 4 hours of class instruction per week and at least 8 hours of work outside class per week for 15 weeks.</w:t>
      </w:r>
    </w:p>
    <w:p w:rsidR="00407CB1" w:rsidRDefault="00407CB1" w:rsidP="007843AC">
      <w:pPr>
        <w:pStyle w:val="ListParagraph"/>
        <w:numPr>
          <w:ilvl w:val="0"/>
          <w:numId w:val="23"/>
        </w:numPr>
        <w:jc w:val="both"/>
      </w:pPr>
      <w:r>
        <w:t>In Music Ensembles, one semester hour of credit equals 2-5 hours of class instruction per week and at least 2-5 hours of work outside class per week for 15 weeks.</w:t>
      </w:r>
    </w:p>
    <w:p w:rsidR="00407CB1" w:rsidRPr="005726D5" w:rsidRDefault="00407CB1" w:rsidP="005726D5">
      <w:pPr>
        <w:pStyle w:val="ListParagraph"/>
        <w:numPr>
          <w:ilvl w:val="0"/>
          <w:numId w:val="23"/>
        </w:numPr>
        <w:jc w:val="both"/>
      </w:pPr>
      <w:r>
        <w:t>In lecture courses, one semester hour of credit equals 50 minutes of class instruction per week and at least 2 hours of work outside class per week for 15 weeks.</w:t>
      </w:r>
    </w:p>
    <w:p w:rsidR="006108D0" w:rsidRDefault="006108D0" w:rsidP="00257E44">
      <w:pPr>
        <w:pStyle w:val="Footer"/>
        <w:tabs>
          <w:tab w:val="clear" w:pos="4320"/>
          <w:tab w:val="clear" w:pos="8640"/>
        </w:tabs>
        <w:ind w:left="360"/>
        <w:jc w:val="center"/>
        <w:rPr>
          <w:b/>
          <w:bCs/>
          <w:sz w:val="40"/>
          <w:szCs w:val="40"/>
        </w:rPr>
      </w:pPr>
      <w:bookmarkStart w:id="17" w:name="ProtectYourHearing"/>
    </w:p>
    <w:p w:rsidR="00496A4E" w:rsidRPr="00534F4F" w:rsidRDefault="00496A4E" w:rsidP="00257E44">
      <w:pPr>
        <w:pStyle w:val="Footer"/>
        <w:tabs>
          <w:tab w:val="clear" w:pos="4320"/>
          <w:tab w:val="clear" w:pos="8640"/>
        </w:tabs>
        <w:ind w:left="360"/>
        <w:jc w:val="center"/>
        <w:rPr>
          <w:b/>
          <w:bCs/>
          <w:sz w:val="32"/>
        </w:rPr>
      </w:pPr>
      <w:r w:rsidRPr="00AB3069">
        <w:rPr>
          <w:b/>
          <w:bCs/>
          <w:sz w:val="40"/>
          <w:szCs w:val="40"/>
        </w:rPr>
        <w:lastRenderedPageBreak/>
        <w:t>Protect Your Hearing Every Day</w:t>
      </w:r>
      <w:bookmarkEnd w:id="17"/>
    </w:p>
    <w:p w:rsidR="00496A4E" w:rsidRDefault="00496A4E" w:rsidP="00496A4E">
      <w:pPr>
        <w:ind w:left="360"/>
        <w:jc w:val="center"/>
        <w:rPr>
          <w:b/>
          <w:bCs/>
          <w:sz w:val="28"/>
          <w:szCs w:val="28"/>
        </w:rPr>
      </w:pPr>
    </w:p>
    <w:p w:rsidR="00496A4E" w:rsidRPr="00AB3069" w:rsidRDefault="00496A4E" w:rsidP="00496A4E">
      <w:pPr>
        <w:ind w:left="360"/>
        <w:jc w:val="center"/>
        <w:rPr>
          <w:b/>
          <w:bCs/>
          <w:sz w:val="32"/>
          <w:szCs w:val="32"/>
        </w:rPr>
      </w:pPr>
      <w:r w:rsidRPr="00AB3069">
        <w:rPr>
          <w:b/>
          <w:bCs/>
          <w:sz w:val="32"/>
          <w:szCs w:val="32"/>
        </w:rPr>
        <w:t>Information and Recommendations for Student Musicians</w:t>
      </w:r>
    </w:p>
    <w:p w:rsidR="00496A4E" w:rsidRDefault="00496A4E" w:rsidP="00496A4E">
      <w:pPr>
        <w:ind w:left="360"/>
        <w:jc w:val="center"/>
        <w:rPr>
          <w:bCs/>
          <w:sz w:val="32"/>
          <w:szCs w:val="32"/>
        </w:rPr>
      </w:pPr>
    </w:p>
    <w:p w:rsidR="00496A4E" w:rsidRDefault="00496A4E" w:rsidP="00496A4E">
      <w:pPr>
        <w:ind w:left="360"/>
        <w:jc w:val="center"/>
        <w:rPr>
          <w:bCs/>
          <w:sz w:val="28"/>
          <w:szCs w:val="28"/>
        </w:rPr>
      </w:pPr>
      <w:r w:rsidRPr="00AB3069">
        <w:rPr>
          <w:b/>
          <w:bCs/>
          <w:sz w:val="28"/>
          <w:szCs w:val="28"/>
        </w:rPr>
        <w:t>N</w:t>
      </w:r>
      <w:r>
        <w:rPr>
          <w:bCs/>
          <w:sz w:val="28"/>
          <w:szCs w:val="28"/>
        </w:rPr>
        <w:t xml:space="preserve">ational </w:t>
      </w:r>
      <w:r w:rsidRPr="00AB3069">
        <w:rPr>
          <w:b/>
          <w:bCs/>
          <w:sz w:val="28"/>
          <w:szCs w:val="28"/>
        </w:rPr>
        <w:t>A</w:t>
      </w:r>
      <w:r>
        <w:rPr>
          <w:bCs/>
          <w:sz w:val="28"/>
          <w:szCs w:val="28"/>
        </w:rPr>
        <w:t xml:space="preserve">ssociation of </w:t>
      </w:r>
      <w:r w:rsidRPr="00AB3069">
        <w:rPr>
          <w:b/>
          <w:bCs/>
          <w:sz w:val="28"/>
          <w:szCs w:val="28"/>
        </w:rPr>
        <w:t>S</w:t>
      </w:r>
      <w:r>
        <w:rPr>
          <w:bCs/>
          <w:sz w:val="28"/>
          <w:szCs w:val="28"/>
        </w:rPr>
        <w:t xml:space="preserve">chools of </w:t>
      </w:r>
      <w:r w:rsidRPr="00AB3069">
        <w:rPr>
          <w:b/>
          <w:bCs/>
          <w:sz w:val="28"/>
          <w:szCs w:val="28"/>
        </w:rPr>
        <w:t>M</w:t>
      </w:r>
      <w:r>
        <w:rPr>
          <w:bCs/>
          <w:sz w:val="28"/>
          <w:szCs w:val="28"/>
        </w:rPr>
        <w:t>usic</w:t>
      </w:r>
    </w:p>
    <w:p w:rsidR="00496A4E" w:rsidRDefault="00496A4E" w:rsidP="00496A4E">
      <w:pPr>
        <w:ind w:left="360"/>
        <w:jc w:val="center"/>
        <w:rPr>
          <w:bCs/>
          <w:sz w:val="28"/>
          <w:szCs w:val="28"/>
        </w:rPr>
      </w:pPr>
      <w:r w:rsidRPr="00AB3069">
        <w:rPr>
          <w:b/>
          <w:bCs/>
          <w:sz w:val="28"/>
          <w:szCs w:val="28"/>
        </w:rPr>
        <w:t>P</w:t>
      </w:r>
      <w:r>
        <w:rPr>
          <w:bCs/>
          <w:sz w:val="28"/>
          <w:szCs w:val="28"/>
        </w:rPr>
        <w:t xml:space="preserve">erforming </w:t>
      </w:r>
      <w:r w:rsidRPr="00AB3069">
        <w:rPr>
          <w:b/>
          <w:bCs/>
          <w:sz w:val="28"/>
          <w:szCs w:val="28"/>
        </w:rPr>
        <w:t>A</w:t>
      </w:r>
      <w:r>
        <w:rPr>
          <w:bCs/>
          <w:sz w:val="28"/>
          <w:szCs w:val="28"/>
        </w:rPr>
        <w:t xml:space="preserve">rts </w:t>
      </w:r>
      <w:r w:rsidRPr="00AB3069">
        <w:rPr>
          <w:b/>
          <w:bCs/>
          <w:sz w:val="28"/>
          <w:szCs w:val="28"/>
        </w:rPr>
        <w:t>M</w:t>
      </w:r>
      <w:r>
        <w:rPr>
          <w:bCs/>
          <w:sz w:val="28"/>
          <w:szCs w:val="28"/>
        </w:rPr>
        <w:t xml:space="preserve">edicine </w:t>
      </w:r>
      <w:r w:rsidRPr="00AB3069">
        <w:rPr>
          <w:b/>
          <w:bCs/>
          <w:sz w:val="28"/>
          <w:szCs w:val="28"/>
        </w:rPr>
        <w:t>A</w:t>
      </w:r>
      <w:r>
        <w:rPr>
          <w:bCs/>
          <w:sz w:val="28"/>
          <w:szCs w:val="28"/>
        </w:rPr>
        <w:t>ssociation</w:t>
      </w:r>
    </w:p>
    <w:p w:rsidR="00496A4E" w:rsidRDefault="00496A4E" w:rsidP="00496A4E">
      <w:pPr>
        <w:ind w:left="360"/>
        <w:rPr>
          <w:bCs/>
          <w:sz w:val="28"/>
          <w:szCs w:val="28"/>
        </w:rPr>
      </w:pPr>
    </w:p>
    <w:p w:rsidR="00496A4E" w:rsidRDefault="00496A4E" w:rsidP="00496A4E">
      <w:pPr>
        <w:ind w:left="360"/>
        <w:rPr>
          <w:bCs/>
        </w:rPr>
      </w:pPr>
      <w:r>
        <w:rPr>
          <w:bCs/>
        </w:rPr>
        <w:t>In working toward a degree in music, you are joining a profession with a long and honored history.  Part of the role of any professional is to remain in the best condition to practice the profession.</w:t>
      </w:r>
    </w:p>
    <w:p w:rsidR="00496A4E" w:rsidRDefault="00496A4E" w:rsidP="00496A4E">
      <w:pPr>
        <w:ind w:left="360"/>
        <w:rPr>
          <w:bCs/>
        </w:rPr>
      </w:pPr>
    </w:p>
    <w:p w:rsidR="00496A4E" w:rsidRDefault="00496A4E" w:rsidP="00496A4E">
      <w:pPr>
        <w:ind w:left="360"/>
        <w:rPr>
          <w:bCs/>
        </w:rPr>
      </w:pPr>
      <w:r>
        <w:rPr>
          <w:bCs/>
        </w:rPr>
        <w:t>For all of you, as aspiring musicians, this involves playing, teaching, engineering, or simply enjoying music – you owe it to yourself and your fellow musicians to do all you can to protect your hearing.</w:t>
      </w:r>
    </w:p>
    <w:p w:rsidR="00496A4E" w:rsidRDefault="00496A4E" w:rsidP="00496A4E">
      <w:pPr>
        <w:ind w:left="360"/>
        <w:rPr>
          <w:bCs/>
        </w:rPr>
      </w:pPr>
    </w:p>
    <w:p w:rsidR="00496A4E" w:rsidRDefault="00496A4E" w:rsidP="00496A4E">
      <w:pPr>
        <w:ind w:left="360"/>
        <w:rPr>
          <w:bCs/>
        </w:rPr>
      </w:pPr>
      <w:r>
        <w:rPr>
          <w:bCs/>
        </w:rPr>
        <w:t>As you may know, certain behaviors and your exposure to certain sounds can, over time, damage your hearing.</w:t>
      </w:r>
    </w:p>
    <w:p w:rsidR="00496A4E" w:rsidRDefault="00496A4E" w:rsidP="00496A4E">
      <w:pPr>
        <w:ind w:left="360"/>
        <w:rPr>
          <w:bCs/>
        </w:rPr>
      </w:pPr>
    </w:p>
    <w:p w:rsidR="00496A4E" w:rsidRDefault="00496A4E" w:rsidP="00496A4E">
      <w:pPr>
        <w:ind w:left="360"/>
        <w:rPr>
          <w:bCs/>
        </w:rPr>
      </w:pPr>
      <w:r>
        <w:rPr>
          <w:bCs/>
        </w:rPr>
        <w:t>You may be young now, but you’re never too young for the onset of hearing loss.  In fact, in most cases, noise-related hearing loss doesn’t develop overnight.  (Well, some does, but we’ll address that issue later [in the full document].)  But the majority of noise-induced hearing loss happens gradually.</w:t>
      </w:r>
    </w:p>
    <w:p w:rsidR="00496A4E" w:rsidRDefault="00496A4E" w:rsidP="00496A4E">
      <w:pPr>
        <w:ind w:left="360"/>
        <w:rPr>
          <w:bCs/>
        </w:rPr>
      </w:pPr>
    </w:p>
    <w:p w:rsidR="00496A4E" w:rsidRDefault="00496A4E" w:rsidP="00496A4E">
      <w:pPr>
        <w:ind w:left="360"/>
        <w:rPr>
          <w:bCs/>
        </w:rPr>
      </w:pPr>
      <w:r>
        <w:rPr>
          <w:bCs/>
        </w:rPr>
        <w:t>So the next time you find yourself blasting music through those tiny earbuds of your iPod or turning up the volume on your amp, ask yourself, “Am I going to regret this someday?”  You never know; you just might.  And as a musician, you cannot afford to risk it.</w:t>
      </w:r>
    </w:p>
    <w:p w:rsidR="00496A4E" w:rsidRDefault="00496A4E" w:rsidP="00496A4E">
      <w:pPr>
        <w:ind w:left="360"/>
        <w:rPr>
          <w:bCs/>
        </w:rPr>
      </w:pPr>
    </w:p>
    <w:p w:rsidR="00496A4E" w:rsidRDefault="00496A4E" w:rsidP="00496A4E">
      <w:pPr>
        <w:ind w:left="360"/>
        <w:rPr>
          <w:bCs/>
        </w:rPr>
      </w:pPr>
      <w:r>
        <w:rPr>
          <w:bCs/>
        </w:rPr>
        <w:t>The bottom line is this: If you’re serious about pursuing a career in music, you need to protect your hearing.  The way you hear music, the way you recognize and differentiate pitch, the way you play music; all are directly connected to your hearing.  Do yourself a favor: protect it.  I promise you won’t regret it.</w:t>
      </w:r>
    </w:p>
    <w:p w:rsidR="00496A4E" w:rsidRDefault="00496A4E" w:rsidP="00496A4E">
      <w:pPr>
        <w:ind w:left="360"/>
        <w:rPr>
          <w:bCs/>
        </w:rPr>
      </w:pPr>
    </w:p>
    <w:p w:rsidR="00496A4E" w:rsidRDefault="00496A4E" w:rsidP="00257E44">
      <w:pPr>
        <w:ind w:left="360"/>
        <w:rPr>
          <w:bCs/>
        </w:rPr>
      </w:pPr>
      <w:r>
        <w:rPr>
          <w:bCs/>
        </w:rPr>
        <w:t>To read the full article released by the</w:t>
      </w:r>
    </w:p>
    <w:p w:rsidR="00496A4E" w:rsidRDefault="00496A4E" w:rsidP="00257E44">
      <w:pPr>
        <w:ind w:left="360"/>
        <w:rPr>
          <w:bCs/>
        </w:rPr>
      </w:pPr>
      <w:r>
        <w:rPr>
          <w:bCs/>
        </w:rPr>
        <w:t>National Association of Schools of Music Performing Arts Medicine Association, please visit</w:t>
      </w:r>
    </w:p>
    <w:p w:rsidR="00496A4E" w:rsidRDefault="00E26FD3" w:rsidP="00257E44">
      <w:pPr>
        <w:ind w:left="360"/>
        <w:rPr>
          <w:b/>
          <w:bCs/>
          <w:sz w:val="32"/>
          <w:u w:val="single"/>
        </w:rPr>
      </w:pPr>
      <w:hyperlink r:id="rId32" w:history="1">
        <w:r w:rsidR="00496A4E" w:rsidRPr="0082215C">
          <w:rPr>
            <w:rStyle w:val="Hyperlink"/>
            <w:bCs/>
          </w:rPr>
          <w:t>http://nasm.arts-accredit.org/site/docs/PAMA-NASM_Advisories/4a_NASM_PAMA-Student_Guide-Standard.pdf</w:t>
        </w:r>
      </w:hyperlink>
      <w:r w:rsidR="00496A4E">
        <w:rPr>
          <w:bCs/>
        </w:rPr>
        <w:t>.</w:t>
      </w:r>
    </w:p>
    <w:p w:rsidR="00496A4E" w:rsidRDefault="00496A4E" w:rsidP="00496A4E">
      <w:pPr>
        <w:jc w:val="center"/>
        <w:rPr>
          <w:bCs/>
        </w:rPr>
      </w:pPr>
    </w:p>
    <w:p w:rsidR="00496A4E" w:rsidRDefault="00496A4E" w:rsidP="00496A4E">
      <w:pPr>
        <w:rPr>
          <w:bCs/>
        </w:rPr>
      </w:pPr>
      <w:r>
        <w:rPr>
          <w:bCs/>
        </w:rPr>
        <w:t>There are ear plugs made specifically for musicians.  The UW Speech and Hearing Clinic on campus has universal fit ear plugs for sale.  You can also be fitted for custom ear plugs through their office.</w:t>
      </w:r>
    </w:p>
    <w:p w:rsidR="00496A4E" w:rsidRDefault="00496A4E" w:rsidP="00496A4E">
      <w:pPr>
        <w:rPr>
          <w:bCs/>
        </w:rPr>
      </w:pPr>
    </w:p>
    <w:p w:rsidR="00496A4E" w:rsidRDefault="00496A4E" w:rsidP="00496A4E">
      <w:pPr>
        <w:jc w:val="center"/>
        <w:rPr>
          <w:bCs/>
          <w:i/>
        </w:rPr>
      </w:pPr>
      <w:r>
        <w:rPr>
          <w:bCs/>
          <w:i/>
        </w:rPr>
        <w:t>UW Speech and Hearing Clinic</w:t>
      </w:r>
    </w:p>
    <w:p w:rsidR="00496A4E" w:rsidRDefault="00496A4E" w:rsidP="00496A4E">
      <w:pPr>
        <w:jc w:val="center"/>
        <w:rPr>
          <w:bCs/>
          <w:i/>
        </w:rPr>
      </w:pPr>
      <w:r>
        <w:rPr>
          <w:bCs/>
          <w:i/>
        </w:rPr>
        <w:t>Dept. 3311</w:t>
      </w:r>
    </w:p>
    <w:p w:rsidR="00496A4E" w:rsidRDefault="00496A4E" w:rsidP="00496A4E">
      <w:pPr>
        <w:jc w:val="center"/>
        <w:rPr>
          <w:bCs/>
          <w:i/>
        </w:rPr>
      </w:pPr>
      <w:r>
        <w:rPr>
          <w:bCs/>
          <w:i/>
        </w:rPr>
        <w:t>Health Sciences, Room 160</w:t>
      </w:r>
    </w:p>
    <w:p w:rsidR="00496A4E" w:rsidRDefault="00496A4E" w:rsidP="00496A4E">
      <w:pPr>
        <w:jc w:val="center"/>
        <w:rPr>
          <w:bCs/>
          <w:i/>
        </w:rPr>
      </w:pPr>
      <w:r>
        <w:rPr>
          <w:bCs/>
          <w:i/>
        </w:rPr>
        <w:t>1000 E. University Avenue</w:t>
      </w:r>
    </w:p>
    <w:p w:rsidR="00496A4E" w:rsidRDefault="00496A4E" w:rsidP="00496A4E">
      <w:pPr>
        <w:jc w:val="center"/>
        <w:rPr>
          <w:bCs/>
          <w:i/>
        </w:rPr>
      </w:pPr>
      <w:r>
        <w:rPr>
          <w:bCs/>
          <w:i/>
        </w:rPr>
        <w:t>Laramie, WY  82071</w:t>
      </w:r>
    </w:p>
    <w:p w:rsidR="00496A4E" w:rsidRDefault="00496A4E" w:rsidP="00496A4E">
      <w:pPr>
        <w:ind w:left="3600" w:firstLine="720"/>
        <w:rPr>
          <w:bCs/>
          <w:i/>
        </w:rPr>
      </w:pPr>
      <w:r>
        <w:rPr>
          <w:bCs/>
          <w:i/>
        </w:rPr>
        <w:t xml:space="preserve">      (307) 766-3426</w:t>
      </w:r>
    </w:p>
    <w:p w:rsidR="00496A4E" w:rsidRDefault="00496A4E" w:rsidP="00496A4E">
      <w:pPr>
        <w:jc w:val="center"/>
        <w:rPr>
          <w:bCs/>
          <w:i/>
        </w:rPr>
      </w:pPr>
      <w:r>
        <w:rPr>
          <w:bCs/>
          <w:i/>
        </w:rPr>
        <w:t>Fax: (307) 766-682</w:t>
      </w:r>
    </w:p>
    <w:p w:rsidR="00257E44" w:rsidRPr="00257E44" w:rsidRDefault="00257E44" w:rsidP="00496A4E">
      <w:pPr>
        <w:jc w:val="center"/>
        <w:rPr>
          <w:bCs/>
        </w:rPr>
      </w:pPr>
    </w:p>
    <w:p w:rsidR="00496A4E" w:rsidRDefault="00496A4E" w:rsidP="00257E44">
      <w:pPr>
        <w:rPr>
          <w:bCs/>
        </w:rPr>
      </w:pPr>
      <w:r>
        <w:rPr>
          <w:bCs/>
        </w:rPr>
        <w:t xml:space="preserve">Universal fit ear plugs may also be found online at: </w:t>
      </w:r>
      <w:hyperlink r:id="rId33" w:history="1">
        <w:r w:rsidR="00257E44" w:rsidRPr="00104407">
          <w:rPr>
            <w:rStyle w:val="Hyperlink"/>
            <w:bCs/>
          </w:rPr>
          <w:t>http://www.etymotic.com/hp/er20.html</w:t>
        </w:r>
      </w:hyperlink>
    </w:p>
    <w:p w:rsidR="00257E44" w:rsidRPr="00496A4E" w:rsidRDefault="00257E44" w:rsidP="00257E44">
      <w:pPr>
        <w:rPr>
          <w:bCs/>
          <w:i/>
        </w:rPr>
      </w:pPr>
      <w:r>
        <w:rPr>
          <w:bCs/>
        </w:rPr>
        <w:t xml:space="preserve">An informational PowerPoint regarding hearing loss, noise exposure, and prevention can be found </w:t>
      </w:r>
      <w:hyperlink r:id="rId34" w:history="1">
        <w:r w:rsidRPr="005144DD">
          <w:rPr>
            <w:rStyle w:val="Hyperlink"/>
            <w:bCs/>
          </w:rPr>
          <w:t>here</w:t>
        </w:r>
      </w:hyperlink>
      <w:r>
        <w:rPr>
          <w:bCs/>
        </w:rPr>
        <w:t>.</w:t>
      </w:r>
    </w:p>
    <w:p w:rsidR="00496A4E" w:rsidRDefault="00496A4E">
      <w:pPr>
        <w:rPr>
          <w:b/>
          <w:bCs/>
          <w:sz w:val="28"/>
          <w:szCs w:val="28"/>
          <w:u w:val="single"/>
        </w:rPr>
      </w:pPr>
      <w:r>
        <w:rPr>
          <w:b/>
          <w:bCs/>
          <w:sz w:val="28"/>
          <w:szCs w:val="28"/>
          <w:u w:val="single"/>
        </w:rPr>
        <w:br w:type="page"/>
      </w:r>
    </w:p>
    <w:p w:rsidR="005E4608" w:rsidRPr="002E3FBF" w:rsidRDefault="005E4608" w:rsidP="00496A4E">
      <w:pPr>
        <w:jc w:val="center"/>
        <w:rPr>
          <w:b/>
          <w:bCs/>
          <w:sz w:val="28"/>
          <w:szCs w:val="28"/>
          <w:u w:val="single"/>
        </w:rPr>
      </w:pPr>
      <w:bookmarkStart w:id="18" w:name="MusicFaculty"/>
      <w:r w:rsidRPr="002E3FBF">
        <w:rPr>
          <w:b/>
          <w:bCs/>
          <w:sz w:val="28"/>
          <w:szCs w:val="28"/>
          <w:u w:val="single"/>
        </w:rPr>
        <w:lastRenderedPageBreak/>
        <w:t>Department of Music Faculty, 20</w:t>
      </w:r>
      <w:r w:rsidR="009D27E0" w:rsidRPr="002E3FBF">
        <w:rPr>
          <w:b/>
          <w:bCs/>
          <w:sz w:val="28"/>
          <w:szCs w:val="28"/>
          <w:u w:val="single"/>
        </w:rPr>
        <w:t>1</w:t>
      </w:r>
      <w:r w:rsidR="000C1E7C">
        <w:rPr>
          <w:b/>
          <w:bCs/>
          <w:sz w:val="28"/>
          <w:szCs w:val="28"/>
          <w:u w:val="single"/>
        </w:rPr>
        <w:t>8</w:t>
      </w:r>
      <w:r w:rsidR="00C60769" w:rsidRPr="002E3FBF">
        <w:rPr>
          <w:b/>
          <w:bCs/>
          <w:sz w:val="28"/>
          <w:szCs w:val="28"/>
          <w:u w:val="single"/>
        </w:rPr>
        <w:t>-201</w:t>
      </w:r>
      <w:bookmarkEnd w:id="18"/>
      <w:r w:rsidR="000C1E7C">
        <w:rPr>
          <w:b/>
          <w:bCs/>
          <w:sz w:val="28"/>
          <w:szCs w:val="28"/>
          <w:u w:val="single"/>
        </w:rPr>
        <w:t>9</w:t>
      </w:r>
    </w:p>
    <w:tbl>
      <w:tblPr>
        <w:tblpPr w:leftFromText="180" w:rightFromText="180" w:vertAnchor="text" w:horzAnchor="margin" w:tblpXSpec="center" w:tblpY="472"/>
        <w:tblW w:w="0" w:type="auto"/>
        <w:tblLook w:val="0000" w:firstRow="0" w:lastRow="0" w:firstColumn="0" w:lastColumn="0" w:noHBand="0" w:noVBand="0"/>
      </w:tblPr>
      <w:tblGrid>
        <w:gridCol w:w="5124"/>
        <w:gridCol w:w="5124"/>
      </w:tblGrid>
      <w:tr w:rsidR="00270197" w:rsidTr="009E380B">
        <w:trPr>
          <w:trHeight w:val="11971"/>
        </w:trPr>
        <w:tc>
          <w:tcPr>
            <w:tcW w:w="5124" w:type="dxa"/>
          </w:tcPr>
          <w:p w:rsidR="00270197" w:rsidRPr="002E7044" w:rsidRDefault="00270197" w:rsidP="00270197">
            <w:pPr>
              <w:pStyle w:val="Heading3"/>
              <w:rPr>
                <w:sz w:val="18"/>
                <w:szCs w:val="18"/>
              </w:rPr>
            </w:pPr>
            <w:r w:rsidRPr="002E7044">
              <w:rPr>
                <w:sz w:val="18"/>
                <w:szCs w:val="18"/>
              </w:rPr>
              <w:t>Robert Belser</w:t>
            </w:r>
          </w:p>
          <w:p w:rsidR="00270197" w:rsidRPr="002E7044" w:rsidRDefault="00270197" w:rsidP="0051735D">
            <w:pPr>
              <w:pStyle w:val="BodyText"/>
              <w:autoSpaceDE w:val="0"/>
              <w:autoSpaceDN w:val="0"/>
              <w:adjustRightInd w:val="0"/>
              <w:jc w:val="both"/>
              <w:rPr>
                <w:sz w:val="18"/>
                <w:szCs w:val="18"/>
              </w:rPr>
            </w:pPr>
            <w:r w:rsidRPr="002E7044">
              <w:rPr>
                <w:sz w:val="18"/>
                <w:szCs w:val="18"/>
              </w:rPr>
              <w:t xml:space="preserve">BME, Central Missouri State University; MSME, University of Illinois; DMA, University of Iowa. Director of Bands, Wind </w:t>
            </w:r>
            <w:r w:rsidR="00DA5DE4" w:rsidRPr="002E7044">
              <w:rPr>
                <w:sz w:val="18"/>
                <w:szCs w:val="18"/>
              </w:rPr>
              <w:t>Symphony</w:t>
            </w:r>
            <w:r w:rsidR="00112C8C" w:rsidRPr="002E7044">
              <w:rPr>
                <w:sz w:val="18"/>
                <w:szCs w:val="18"/>
              </w:rPr>
              <w:t>, Conducting, Euphonium.</w:t>
            </w:r>
          </w:p>
          <w:p w:rsidR="00270197" w:rsidRPr="002E7044" w:rsidRDefault="00270197" w:rsidP="00270197">
            <w:pPr>
              <w:autoSpaceDE w:val="0"/>
              <w:autoSpaceDN w:val="0"/>
              <w:adjustRightInd w:val="0"/>
              <w:rPr>
                <w:sz w:val="18"/>
                <w:szCs w:val="18"/>
              </w:rPr>
            </w:pPr>
          </w:p>
          <w:p w:rsidR="00270197" w:rsidRPr="002E7044" w:rsidRDefault="00270197" w:rsidP="00270197">
            <w:pPr>
              <w:pStyle w:val="Heading3"/>
              <w:rPr>
                <w:sz w:val="18"/>
                <w:szCs w:val="18"/>
              </w:rPr>
            </w:pPr>
            <w:r w:rsidRPr="002E7044">
              <w:rPr>
                <w:sz w:val="18"/>
                <w:szCs w:val="18"/>
              </w:rPr>
              <w:t>Theresa Bogard, Chair</w:t>
            </w:r>
          </w:p>
          <w:p w:rsidR="00270197" w:rsidRPr="002E7044" w:rsidRDefault="00270197" w:rsidP="00033240">
            <w:pPr>
              <w:autoSpaceDE w:val="0"/>
              <w:autoSpaceDN w:val="0"/>
              <w:adjustRightInd w:val="0"/>
              <w:jc w:val="both"/>
              <w:rPr>
                <w:sz w:val="18"/>
                <w:szCs w:val="18"/>
              </w:rPr>
            </w:pPr>
            <w:r w:rsidRPr="002E7044">
              <w:rPr>
                <w:sz w:val="18"/>
                <w:szCs w:val="18"/>
              </w:rPr>
              <w:t>Sydney Conservator</w:t>
            </w:r>
            <w:r w:rsidR="00BC41AC" w:rsidRPr="002E7044">
              <w:rPr>
                <w:sz w:val="18"/>
                <w:szCs w:val="18"/>
              </w:rPr>
              <w:t>ium of Music; BM, University of Colorado-</w:t>
            </w:r>
            <w:r w:rsidRPr="002E7044">
              <w:rPr>
                <w:sz w:val="18"/>
                <w:szCs w:val="18"/>
              </w:rPr>
              <w:t>Boulder; MM, Eastman School of Music;</w:t>
            </w:r>
            <w:r w:rsidRPr="002E7044">
              <w:rPr>
                <w:i/>
                <w:iCs/>
                <w:sz w:val="18"/>
                <w:szCs w:val="18"/>
              </w:rPr>
              <w:t xml:space="preserve"> </w:t>
            </w:r>
            <w:proofErr w:type="spellStart"/>
            <w:r w:rsidRPr="002E7044">
              <w:rPr>
                <w:i/>
                <w:iCs/>
                <w:sz w:val="18"/>
                <w:szCs w:val="18"/>
              </w:rPr>
              <w:t>Koninklijk</w:t>
            </w:r>
            <w:proofErr w:type="spellEnd"/>
            <w:r w:rsidRPr="002E7044">
              <w:rPr>
                <w:i/>
                <w:iCs/>
                <w:sz w:val="18"/>
                <w:szCs w:val="18"/>
              </w:rPr>
              <w:t xml:space="preserve"> Conservatorium</w:t>
            </w:r>
            <w:r w:rsidR="009E0CF9" w:rsidRPr="002E7044">
              <w:rPr>
                <w:sz w:val="18"/>
                <w:szCs w:val="18"/>
              </w:rPr>
              <w:t xml:space="preserve">, Den Haag, </w:t>
            </w:r>
            <w:r w:rsidRPr="002E7044">
              <w:rPr>
                <w:sz w:val="18"/>
                <w:szCs w:val="18"/>
              </w:rPr>
              <w:t xml:space="preserve"> Netherlands; DMA, University</w:t>
            </w:r>
            <w:r w:rsidR="00BC41AC" w:rsidRPr="002E7044">
              <w:rPr>
                <w:sz w:val="18"/>
                <w:szCs w:val="18"/>
              </w:rPr>
              <w:t xml:space="preserve"> of Colorado-</w:t>
            </w:r>
            <w:r w:rsidR="009674C1" w:rsidRPr="002E7044">
              <w:rPr>
                <w:sz w:val="18"/>
                <w:szCs w:val="18"/>
              </w:rPr>
              <w:t xml:space="preserve">Boulder. Piano, </w:t>
            </w:r>
            <w:r w:rsidR="007843AC" w:rsidRPr="002E7044">
              <w:rPr>
                <w:sz w:val="18"/>
                <w:szCs w:val="18"/>
              </w:rPr>
              <w:t>Fortepiano,</w:t>
            </w:r>
            <w:r w:rsidRPr="002E7044">
              <w:rPr>
                <w:sz w:val="18"/>
                <w:szCs w:val="18"/>
              </w:rPr>
              <w:t xml:space="preserve"> </w:t>
            </w:r>
            <w:r w:rsidR="000341AF" w:rsidRPr="002E7044">
              <w:rPr>
                <w:sz w:val="18"/>
                <w:szCs w:val="18"/>
              </w:rPr>
              <w:t>Piano Peda</w:t>
            </w:r>
            <w:r w:rsidR="00112C8C" w:rsidRPr="002E7044">
              <w:rPr>
                <w:sz w:val="18"/>
                <w:szCs w:val="18"/>
              </w:rPr>
              <w:t>gogy, Keyboard Area Coordinator.</w:t>
            </w:r>
            <w:r w:rsidR="00027DE0" w:rsidRPr="002E7044">
              <w:rPr>
                <w:sz w:val="18"/>
                <w:szCs w:val="18"/>
              </w:rPr>
              <w:t xml:space="preserve"> </w:t>
            </w:r>
          </w:p>
          <w:p w:rsidR="00270197" w:rsidRPr="002E7044" w:rsidRDefault="00270197" w:rsidP="00270197">
            <w:pPr>
              <w:autoSpaceDE w:val="0"/>
              <w:autoSpaceDN w:val="0"/>
              <w:adjustRightInd w:val="0"/>
              <w:rPr>
                <w:sz w:val="18"/>
                <w:szCs w:val="18"/>
              </w:rPr>
            </w:pPr>
          </w:p>
          <w:p w:rsidR="00270197" w:rsidRPr="002E7044" w:rsidRDefault="00270197" w:rsidP="00270197">
            <w:pPr>
              <w:pStyle w:val="Heading3"/>
              <w:rPr>
                <w:sz w:val="18"/>
                <w:szCs w:val="18"/>
              </w:rPr>
            </w:pPr>
            <w:r w:rsidRPr="002E7044">
              <w:rPr>
                <w:sz w:val="18"/>
                <w:szCs w:val="18"/>
              </w:rPr>
              <w:t>Holly Dalrymple</w:t>
            </w:r>
          </w:p>
          <w:p w:rsidR="00270197" w:rsidRPr="002E7044" w:rsidRDefault="00270197" w:rsidP="0051735D">
            <w:pPr>
              <w:jc w:val="both"/>
              <w:rPr>
                <w:sz w:val="18"/>
                <w:szCs w:val="18"/>
              </w:rPr>
            </w:pPr>
            <w:r w:rsidRPr="002E7044">
              <w:rPr>
                <w:sz w:val="18"/>
                <w:szCs w:val="18"/>
              </w:rPr>
              <w:t>BM, Texas State University; MM University of Texas-Austin; DMA, University of North Texas.  Choral Music Education</w:t>
            </w:r>
            <w:r w:rsidR="00C90509" w:rsidRPr="002E7044">
              <w:rPr>
                <w:sz w:val="18"/>
                <w:szCs w:val="18"/>
              </w:rPr>
              <w:t xml:space="preserve">, </w:t>
            </w:r>
            <w:r w:rsidR="004E4FEC" w:rsidRPr="002E7044">
              <w:rPr>
                <w:sz w:val="18"/>
                <w:szCs w:val="18"/>
              </w:rPr>
              <w:t xml:space="preserve">Vocal </w:t>
            </w:r>
            <w:r w:rsidR="000A30EF">
              <w:rPr>
                <w:sz w:val="18"/>
                <w:szCs w:val="18"/>
              </w:rPr>
              <w:t>Techniques</w:t>
            </w:r>
            <w:r w:rsidR="004E4FEC" w:rsidRPr="002E7044">
              <w:rPr>
                <w:sz w:val="18"/>
                <w:szCs w:val="18"/>
              </w:rPr>
              <w:t xml:space="preserve">, </w:t>
            </w:r>
            <w:r w:rsidR="00761809">
              <w:rPr>
                <w:sz w:val="18"/>
                <w:szCs w:val="18"/>
              </w:rPr>
              <w:t xml:space="preserve">Choral Methods, </w:t>
            </w:r>
            <w:r w:rsidR="00EE56FE" w:rsidRPr="002E7044">
              <w:rPr>
                <w:sz w:val="18"/>
                <w:szCs w:val="18"/>
              </w:rPr>
              <w:t xml:space="preserve">Freshman Voice Studio, </w:t>
            </w:r>
            <w:r w:rsidR="00112C8C" w:rsidRPr="002E7044">
              <w:rPr>
                <w:sz w:val="18"/>
                <w:szCs w:val="18"/>
              </w:rPr>
              <w:t>Vocal Arts Area Coordinator.</w:t>
            </w:r>
          </w:p>
          <w:p w:rsidR="00270197" w:rsidRPr="002E7044" w:rsidRDefault="00270197" w:rsidP="00270197">
            <w:pPr>
              <w:rPr>
                <w:sz w:val="18"/>
                <w:szCs w:val="18"/>
              </w:rPr>
            </w:pPr>
          </w:p>
          <w:p w:rsidR="00270197" w:rsidRPr="002E7044" w:rsidRDefault="00270197" w:rsidP="00270197">
            <w:pPr>
              <w:pStyle w:val="Heading3"/>
              <w:rPr>
                <w:sz w:val="18"/>
                <w:szCs w:val="18"/>
              </w:rPr>
            </w:pPr>
            <w:r w:rsidRPr="002E7044">
              <w:rPr>
                <w:sz w:val="18"/>
                <w:szCs w:val="18"/>
              </w:rPr>
              <w:t>John Fadial</w:t>
            </w:r>
          </w:p>
          <w:p w:rsidR="00270197" w:rsidRPr="002E7044" w:rsidRDefault="00270197" w:rsidP="007843AC">
            <w:pPr>
              <w:rPr>
                <w:sz w:val="18"/>
                <w:szCs w:val="18"/>
              </w:rPr>
            </w:pPr>
            <w:r w:rsidRPr="002E7044">
              <w:rPr>
                <w:sz w:val="18"/>
                <w:szCs w:val="18"/>
              </w:rPr>
              <w:t xml:space="preserve">BM, North Carolina School of the Arts; MM, Eastman School of Music; DMA, </w:t>
            </w:r>
            <w:r w:rsidR="007F14F8" w:rsidRPr="002E7044">
              <w:rPr>
                <w:sz w:val="18"/>
                <w:szCs w:val="18"/>
              </w:rPr>
              <w:t xml:space="preserve">University of Maryland. </w:t>
            </w:r>
            <w:r w:rsidR="005F62D1" w:rsidRPr="002E7044">
              <w:rPr>
                <w:sz w:val="18"/>
                <w:szCs w:val="18"/>
              </w:rPr>
              <w:t>Violin, String Literature.</w:t>
            </w:r>
          </w:p>
          <w:p w:rsidR="00270197" w:rsidRPr="002E7044" w:rsidRDefault="00270197" w:rsidP="00270197">
            <w:pPr>
              <w:autoSpaceDE w:val="0"/>
              <w:autoSpaceDN w:val="0"/>
              <w:adjustRightInd w:val="0"/>
              <w:rPr>
                <w:sz w:val="18"/>
                <w:szCs w:val="18"/>
              </w:rPr>
            </w:pPr>
          </w:p>
          <w:p w:rsidR="00270197" w:rsidRPr="002E7044" w:rsidRDefault="00270197" w:rsidP="00270197">
            <w:pPr>
              <w:pStyle w:val="Heading3"/>
              <w:rPr>
                <w:sz w:val="18"/>
                <w:szCs w:val="18"/>
              </w:rPr>
            </w:pPr>
            <w:r w:rsidRPr="002E7044">
              <w:rPr>
                <w:sz w:val="18"/>
                <w:szCs w:val="18"/>
              </w:rPr>
              <w:t>Michael Griffith</w:t>
            </w:r>
          </w:p>
          <w:p w:rsidR="00270197" w:rsidRPr="002E7044" w:rsidRDefault="00270197" w:rsidP="0051735D">
            <w:pPr>
              <w:pStyle w:val="BodyText"/>
              <w:autoSpaceDE w:val="0"/>
              <w:autoSpaceDN w:val="0"/>
              <w:adjustRightInd w:val="0"/>
              <w:jc w:val="both"/>
              <w:rPr>
                <w:sz w:val="18"/>
                <w:szCs w:val="18"/>
              </w:rPr>
            </w:pPr>
            <w:r w:rsidRPr="002E7044">
              <w:rPr>
                <w:sz w:val="18"/>
                <w:szCs w:val="18"/>
              </w:rPr>
              <w:t>BM, MM, Michigan State University; Pierre Monteux School; DMA, University of Colorado.</w:t>
            </w:r>
            <w:r w:rsidR="00112C8C" w:rsidRPr="002E7044">
              <w:rPr>
                <w:sz w:val="18"/>
                <w:szCs w:val="18"/>
              </w:rPr>
              <w:t xml:space="preserve"> Conducting, Symphony Orchestra.</w:t>
            </w:r>
          </w:p>
          <w:p w:rsidR="00270197" w:rsidRPr="002E7044" w:rsidRDefault="00270197" w:rsidP="00270197">
            <w:pPr>
              <w:pStyle w:val="BodyText"/>
              <w:autoSpaceDE w:val="0"/>
              <w:autoSpaceDN w:val="0"/>
              <w:adjustRightInd w:val="0"/>
              <w:rPr>
                <w:sz w:val="18"/>
                <w:szCs w:val="18"/>
              </w:rPr>
            </w:pPr>
          </w:p>
          <w:p w:rsidR="00270197" w:rsidRPr="002E7044" w:rsidRDefault="00270197" w:rsidP="00270197">
            <w:pPr>
              <w:autoSpaceDE w:val="0"/>
              <w:autoSpaceDN w:val="0"/>
              <w:adjustRightInd w:val="0"/>
              <w:rPr>
                <w:b/>
                <w:bCs/>
                <w:sz w:val="18"/>
                <w:szCs w:val="18"/>
              </w:rPr>
            </w:pPr>
            <w:r w:rsidRPr="002E7044">
              <w:rPr>
                <w:b/>
                <w:bCs/>
                <w:sz w:val="18"/>
                <w:szCs w:val="18"/>
              </w:rPr>
              <w:t>Anne Guzzo</w:t>
            </w:r>
          </w:p>
          <w:p w:rsidR="00270197" w:rsidRPr="002E7044" w:rsidRDefault="001E78E3" w:rsidP="00270197">
            <w:pPr>
              <w:autoSpaceDE w:val="0"/>
              <w:autoSpaceDN w:val="0"/>
              <w:adjustRightInd w:val="0"/>
              <w:rPr>
                <w:sz w:val="18"/>
                <w:szCs w:val="18"/>
              </w:rPr>
            </w:pPr>
            <w:r w:rsidRPr="002E7044">
              <w:rPr>
                <w:sz w:val="18"/>
                <w:szCs w:val="18"/>
              </w:rPr>
              <w:t>BM, University of New Mexico;</w:t>
            </w:r>
            <w:r w:rsidR="00270197" w:rsidRPr="002E7044">
              <w:rPr>
                <w:sz w:val="18"/>
                <w:szCs w:val="18"/>
              </w:rPr>
              <w:t xml:space="preserve"> MM, UC-Santa Cruz; Ph.D., U</w:t>
            </w:r>
            <w:r w:rsidR="0051328D" w:rsidRPr="002E7044">
              <w:rPr>
                <w:sz w:val="18"/>
                <w:szCs w:val="18"/>
              </w:rPr>
              <w:t>niversity of California</w:t>
            </w:r>
            <w:r w:rsidR="0023539D" w:rsidRPr="002E7044">
              <w:rPr>
                <w:sz w:val="18"/>
                <w:szCs w:val="18"/>
              </w:rPr>
              <w:t xml:space="preserve">-Davis. Theory and </w:t>
            </w:r>
            <w:r w:rsidR="00112C8C" w:rsidRPr="002E7044">
              <w:rPr>
                <w:sz w:val="18"/>
                <w:szCs w:val="18"/>
              </w:rPr>
              <w:t>Composition, Theory Coordinator.</w:t>
            </w:r>
          </w:p>
          <w:p w:rsidR="00270197" w:rsidRPr="002E7044" w:rsidRDefault="00270197" w:rsidP="00270197">
            <w:pPr>
              <w:autoSpaceDE w:val="0"/>
              <w:autoSpaceDN w:val="0"/>
              <w:adjustRightInd w:val="0"/>
              <w:rPr>
                <w:sz w:val="18"/>
                <w:szCs w:val="18"/>
              </w:rPr>
            </w:pPr>
          </w:p>
          <w:p w:rsidR="00270197" w:rsidRPr="002E7044" w:rsidRDefault="00270197" w:rsidP="00270197">
            <w:pPr>
              <w:pStyle w:val="Heading1"/>
              <w:jc w:val="left"/>
              <w:rPr>
                <w:sz w:val="18"/>
                <w:szCs w:val="18"/>
              </w:rPr>
            </w:pPr>
            <w:r w:rsidRPr="002E7044">
              <w:rPr>
                <w:sz w:val="18"/>
                <w:szCs w:val="18"/>
              </w:rPr>
              <w:t>Nicole Lamartine</w:t>
            </w:r>
          </w:p>
          <w:p w:rsidR="00270197" w:rsidRPr="002E7044" w:rsidRDefault="0051328D" w:rsidP="00270197">
            <w:pPr>
              <w:rPr>
                <w:sz w:val="18"/>
                <w:szCs w:val="18"/>
              </w:rPr>
            </w:pPr>
            <w:r w:rsidRPr="002E7044">
              <w:rPr>
                <w:sz w:val="18"/>
                <w:szCs w:val="18"/>
              </w:rPr>
              <w:t>BM, New Mexico State</w:t>
            </w:r>
            <w:r w:rsidR="008E04FD" w:rsidRPr="002E7044">
              <w:rPr>
                <w:sz w:val="18"/>
                <w:szCs w:val="18"/>
              </w:rPr>
              <w:t xml:space="preserve"> University</w:t>
            </w:r>
            <w:r w:rsidR="00270197" w:rsidRPr="002E7044">
              <w:rPr>
                <w:sz w:val="18"/>
                <w:szCs w:val="18"/>
              </w:rPr>
              <w:t xml:space="preserve">; MM, DMA, University of Arizona.  </w:t>
            </w:r>
            <w:r w:rsidR="00D07FB8" w:rsidRPr="002E7044">
              <w:rPr>
                <w:sz w:val="18"/>
                <w:szCs w:val="18"/>
              </w:rPr>
              <w:t xml:space="preserve">Conducting, </w:t>
            </w:r>
            <w:r w:rsidR="00112C8C" w:rsidRPr="002E7044">
              <w:rPr>
                <w:sz w:val="18"/>
                <w:szCs w:val="18"/>
              </w:rPr>
              <w:t>Director of Choral Activities.</w:t>
            </w:r>
          </w:p>
          <w:p w:rsidR="00270197" w:rsidRPr="002E7044" w:rsidRDefault="00270197" w:rsidP="00270197">
            <w:pPr>
              <w:rPr>
                <w:sz w:val="18"/>
                <w:szCs w:val="18"/>
              </w:rPr>
            </w:pPr>
          </w:p>
          <w:p w:rsidR="003B587E" w:rsidRPr="002E7044" w:rsidRDefault="006249EA" w:rsidP="003B587E">
            <w:pPr>
              <w:rPr>
                <w:b/>
                <w:sz w:val="18"/>
                <w:szCs w:val="18"/>
              </w:rPr>
            </w:pPr>
            <w:r w:rsidRPr="002E7044">
              <w:rPr>
                <w:b/>
                <w:sz w:val="18"/>
                <w:szCs w:val="18"/>
              </w:rPr>
              <w:t>Ben Markley</w:t>
            </w:r>
          </w:p>
          <w:p w:rsidR="006249EA" w:rsidRPr="002E7044" w:rsidRDefault="006249EA" w:rsidP="003B587E">
            <w:pPr>
              <w:rPr>
                <w:sz w:val="18"/>
                <w:szCs w:val="18"/>
              </w:rPr>
            </w:pPr>
            <w:r w:rsidRPr="002E7044">
              <w:rPr>
                <w:sz w:val="18"/>
                <w:szCs w:val="18"/>
              </w:rPr>
              <w:t>BM, Ft. Hayes State</w:t>
            </w:r>
            <w:r w:rsidR="005F62D1" w:rsidRPr="002E7044">
              <w:rPr>
                <w:sz w:val="18"/>
                <w:szCs w:val="18"/>
              </w:rPr>
              <w:t xml:space="preserve"> University;</w:t>
            </w:r>
            <w:r w:rsidRPr="002E7044">
              <w:rPr>
                <w:sz w:val="18"/>
                <w:szCs w:val="18"/>
              </w:rPr>
              <w:t xml:space="preserve"> MM, </w:t>
            </w:r>
            <w:r w:rsidR="00FF791A" w:rsidRPr="002E7044">
              <w:rPr>
                <w:sz w:val="18"/>
                <w:szCs w:val="18"/>
              </w:rPr>
              <w:t>New York University</w:t>
            </w:r>
            <w:r w:rsidR="005F62D1" w:rsidRPr="002E7044">
              <w:rPr>
                <w:sz w:val="18"/>
                <w:szCs w:val="18"/>
              </w:rPr>
              <w:t>;</w:t>
            </w:r>
            <w:r w:rsidRPr="002E7044">
              <w:rPr>
                <w:sz w:val="18"/>
                <w:szCs w:val="18"/>
              </w:rPr>
              <w:t xml:space="preserve"> DMA, University of Colorado-Boulder.</w:t>
            </w:r>
            <w:r w:rsidR="007F14F8" w:rsidRPr="002E7044">
              <w:rPr>
                <w:sz w:val="18"/>
                <w:szCs w:val="18"/>
              </w:rPr>
              <w:t xml:space="preserve"> </w:t>
            </w:r>
            <w:r w:rsidRPr="002E7044">
              <w:rPr>
                <w:sz w:val="18"/>
                <w:szCs w:val="18"/>
              </w:rPr>
              <w:t xml:space="preserve">Jazz piano, </w:t>
            </w:r>
            <w:r w:rsidR="005F62D1" w:rsidRPr="002E7044">
              <w:rPr>
                <w:sz w:val="18"/>
                <w:szCs w:val="18"/>
              </w:rPr>
              <w:t xml:space="preserve">Jazz Theory, </w:t>
            </w:r>
            <w:r w:rsidR="00033240" w:rsidRPr="002E7044">
              <w:rPr>
                <w:sz w:val="18"/>
                <w:szCs w:val="18"/>
              </w:rPr>
              <w:t xml:space="preserve">Jazz History, </w:t>
            </w:r>
            <w:r w:rsidRPr="002E7044">
              <w:rPr>
                <w:sz w:val="18"/>
                <w:szCs w:val="18"/>
              </w:rPr>
              <w:t>Wyoming Jazz Ensemble.</w:t>
            </w:r>
            <w:r w:rsidR="007F14F8" w:rsidRPr="002E7044">
              <w:rPr>
                <w:sz w:val="18"/>
                <w:szCs w:val="18"/>
              </w:rPr>
              <w:t xml:space="preserve"> Director of Jazz Studies.</w:t>
            </w:r>
          </w:p>
          <w:p w:rsidR="00CB26B2" w:rsidRPr="002E7044" w:rsidRDefault="00CB26B2" w:rsidP="003B587E">
            <w:pPr>
              <w:rPr>
                <w:b/>
                <w:sz w:val="18"/>
                <w:szCs w:val="18"/>
              </w:rPr>
            </w:pPr>
          </w:p>
          <w:p w:rsidR="003B587E" w:rsidRPr="002E7044" w:rsidRDefault="003B587E" w:rsidP="003B587E">
            <w:pPr>
              <w:rPr>
                <w:b/>
                <w:sz w:val="18"/>
                <w:szCs w:val="18"/>
              </w:rPr>
            </w:pPr>
            <w:r w:rsidRPr="002E7044">
              <w:rPr>
                <w:b/>
                <w:sz w:val="18"/>
                <w:szCs w:val="18"/>
              </w:rPr>
              <w:t>Blake McGee</w:t>
            </w:r>
          </w:p>
          <w:p w:rsidR="003B587E" w:rsidRPr="002E7044" w:rsidRDefault="003B587E" w:rsidP="008C3524">
            <w:pPr>
              <w:rPr>
                <w:sz w:val="18"/>
                <w:szCs w:val="18"/>
              </w:rPr>
            </w:pPr>
            <w:r w:rsidRPr="002E7044">
              <w:rPr>
                <w:sz w:val="18"/>
                <w:szCs w:val="18"/>
              </w:rPr>
              <w:t xml:space="preserve">BM, University of Minnesota; MM, DMA University of Oregon. Clarinet, Music History, </w:t>
            </w:r>
            <w:r w:rsidR="008C3524" w:rsidRPr="002E7044">
              <w:rPr>
                <w:sz w:val="18"/>
                <w:szCs w:val="18"/>
              </w:rPr>
              <w:t>Woodwind Area Coordinator.</w:t>
            </w:r>
          </w:p>
          <w:p w:rsidR="001E78E3" w:rsidRPr="002E7044" w:rsidRDefault="001E78E3" w:rsidP="00270197">
            <w:pPr>
              <w:rPr>
                <w:sz w:val="18"/>
                <w:szCs w:val="18"/>
              </w:rPr>
            </w:pPr>
          </w:p>
          <w:p w:rsidR="00033240" w:rsidRPr="002E7044" w:rsidRDefault="00033240" w:rsidP="00033240">
            <w:pPr>
              <w:pStyle w:val="Default"/>
              <w:rPr>
                <w:b/>
                <w:sz w:val="18"/>
                <w:szCs w:val="18"/>
              </w:rPr>
            </w:pPr>
            <w:r w:rsidRPr="002E7044">
              <w:rPr>
                <w:b/>
                <w:sz w:val="18"/>
                <w:szCs w:val="18"/>
              </w:rPr>
              <w:t>Scott Meredith</w:t>
            </w:r>
          </w:p>
          <w:p w:rsidR="00033240" w:rsidRPr="002E7044" w:rsidRDefault="00033240" w:rsidP="00033240">
            <w:pPr>
              <w:pStyle w:val="Default"/>
              <w:jc w:val="both"/>
              <w:rPr>
                <w:sz w:val="18"/>
                <w:szCs w:val="18"/>
              </w:rPr>
            </w:pPr>
            <w:r w:rsidRPr="002E7044">
              <w:rPr>
                <w:sz w:val="18"/>
                <w:szCs w:val="18"/>
              </w:rPr>
              <w:t>BME, University of Northern Colorado; MM, DMA, University of North Texas. Trumpet, Music History, Brass Pedagogy, Brass Area Coordinator.</w:t>
            </w:r>
          </w:p>
          <w:p w:rsidR="00033240" w:rsidRPr="002E7044" w:rsidRDefault="00033240" w:rsidP="00033240">
            <w:pPr>
              <w:pStyle w:val="Heading1"/>
              <w:jc w:val="left"/>
              <w:rPr>
                <w:sz w:val="18"/>
                <w:szCs w:val="18"/>
              </w:rPr>
            </w:pPr>
          </w:p>
          <w:p w:rsidR="00033240" w:rsidRPr="002E7044" w:rsidRDefault="00033240" w:rsidP="00033240">
            <w:pPr>
              <w:pStyle w:val="Heading1"/>
              <w:jc w:val="left"/>
              <w:rPr>
                <w:sz w:val="18"/>
                <w:szCs w:val="18"/>
              </w:rPr>
            </w:pPr>
            <w:r w:rsidRPr="002E7044">
              <w:rPr>
                <w:sz w:val="18"/>
                <w:szCs w:val="18"/>
              </w:rPr>
              <w:t>James Przygocki</w:t>
            </w:r>
          </w:p>
          <w:p w:rsidR="00033240" w:rsidRPr="002E7044" w:rsidRDefault="00033240" w:rsidP="00033240">
            <w:pPr>
              <w:pStyle w:val="BodyText"/>
              <w:jc w:val="both"/>
              <w:rPr>
                <w:sz w:val="18"/>
                <w:szCs w:val="18"/>
              </w:rPr>
            </w:pPr>
            <w:r w:rsidRPr="002E7044">
              <w:rPr>
                <w:sz w:val="18"/>
                <w:szCs w:val="18"/>
              </w:rPr>
              <w:t>BME, Western Michigan University; MM, Indiana University. Viola, Violin, Music Education, Chamber Orchestra, UW String Project, String Area Coordinator.</w:t>
            </w:r>
          </w:p>
          <w:p w:rsidR="001E78E3" w:rsidRPr="002E7044" w:rsidRDefault="001E78E3" w:rsidP="001E5BA6">
            <w:pPr>
              <w:pStyle w:val="Heading1"/>
              <w:jc w:val="left"/>
              <w:rPr>
                <w:sz w:val="18"/>
                <w:szCs w:val="18"/>
              </w:rPr>
            </w:pPr>
          </w:p>
          <w:p w:rsidR="001E78E3" w:rsidRPr="002E7044" w:rsidRDefault="001E78E3" w:rsidP="00270197">
            <w:pPr>
              <w:rPr>
                <w:sz w:val="18"/>
                <w:szCs w:val="18"/>
              </w:rPr>
            </w:pPr>
          </w:p>
        </w:tc>
        <w:tc>
          <w:tcPr>
            <w:tcW w:w="5124" w:type="dxa"/>
          </w:tcPr>
          <w:p w:rsidR="00270197" w:rsidRPr="002E7044" w:rsidRDefault="00033240" w:rsidP="00270197">
            <w:pPr>
              <w:rPr>
                <w:b/>
                <w:sz w:val="18"/>
                <w:szCs w:val="18"/>
              </w:rPr>
            </w:pPr>
            <w:r w:rsidRPr="002E7044">
              <w:rPr>
                <w:b/>
                <w:sz w:val="18"/>
                <w:szCs w:val="18"/>
              </w:rPr>
              <w:t>Bryan Raya</w:t>
            </w:r>
          </w:p>
          <w:p w:rsidR="00033240" w:rsidRPr="002E7044" w:rsidRDefault="00033240" w:rsidP="00270197">
            <w:pPr>
              <w:rPr>
                <w:sz w:val="18"/>
                <w:szCs w:val="18"/>
              </w:rPr>
            </w:pPr>
            <w:r w:rsidRPr="002E7044">
              <w:rPr>
                <w:sz w:val="18"/>
                <w:szCs w:val="18"/>
              </w:rPr>
              <w:t>BM and MM Fresno State University; DMA, Arizona State University. Western Thunder Marching Band, Symphonic Band, Marching Band Techniques, Associate Director of Bands.</w:t>
            </w:r>
          </w:p>
          <w:p w:rsidR="00033240" w:rsidRPr="002E7044" w:rsidRDefault="00033240" w:rsidP="00270197">
            <w:pPr>
              <w:pStyle w:val="Heading1"/>
              <w:jc w:val="left"/>
              <w:rPr>
                <w:sz w:val="18"/>
                <w:szCs w:val="18"/>
              </w:rPr>
            </w:pPr>
          </w:p>
          <w:p w:rsidR="001A494F" w:rsidRPr="002E7044" w:rsidRDefault="001A494F" w:rsidP="00270197">
            <w:pPr>
              <w:pStyle w:val="Heading1"/>
              <w:jc w:val="left"/>
              <w:rPr>
                <w:sz w:val="18"/>
                <w:szCs w:val="18"/>
              </w:rPr>
            </w:pPr>
            <w:r w:rsidRPr="002E7044">
              <w:rPr>
                <w:sz w:val="18"/>
                <w:szCs w:val="18"/>
              </w:rPr>
              <w:t>Tiger Robison</w:t>
            </w:r>
          </w:p>
          <w:p w:rsidR="001A494F" w:rsidRPr="002E7044" w:rsidRDefault="001A494F" w:rsidP="001A494F">
            <w:pPr>
              <w:rPr>
                <w:sz w:val="18"/>
                <w:szCs w:val="18"/>
              </w:rPr>
            </w:pPr>
            <w:r w:rsidRPr="002E7044">
              <w:rPr>
                <w:sz w:val="18"/>
                <w:szCs w:val="18"/>
              </w:rPr>
              <w:t>BME</w:t>
            </w:r>
            <w:r w:rsidR="00033240" w:rsidRPr="002E7044">
              <w:rPr>
                <w:sz w:val="18"/>
                <w:szCs w:val="18"/>
              </w:rPr>
              <w:t xml:space="preserve">, </w:t>
            </w:r>
            <w:proofErr w:type="spellStart"/>
            <w:r w:rsidR="00033240" w:rsidRPr="002E7044">
              <w:rPr>
                <w:sz w:val="18"/>
                <w:szCs w:val="18"/>
              </w:rPr>
              <w:t>Harrt</w:t>
            </w:r>
            <w:proofErr w:type="spellEnd"/>
            <w:r w:rsidR="00033240" w:rsidRPr="002E7044">
              <w:rPr>
                <w:sz w:val="18"/>
                <w:szCs w:val="18"/>
              </w:rPr>
              <w:t xml:space="preserve"> School of Music;</w:t>
            </w:r>
            <w:r w:rsidRPr="002E7044">
              <w:rPr>
                <w:sz w:val="18"/>
                <w:szCs w:val="18"/>
              </w:rPr>
              <w:t xml:space="preserve"> MS, Central </w:t>
            </w:r>
            <w:r w:rsidR="00033240" w:rsidRPr="002E7044">
              <w:rPr>
                <w:sz w:val="18"/>
                <w:szCs w:val="18"/>
              </w:rPr>
              <w:t>Connecticut State University;</w:t>
            </w:r>
            <w:r w:rsidRPr="002E7044">
              <w:rPr>
                <w:sz w:val="18"/>
                <w:szCs w:val="18"/>
              </w:rPr>
              <w:t xml:space="preserve"> PhD, </w:t>
            </w:r>
            <w:proofErr w:type="spellStart"/>
            <w:r w:rsidRPr="002E7044">
              <w:rPr>
                <w:sz w:val="18"/>
                <w:szCs w:val="18"/>
              </w:rPr>
              <w:t>Harrt</w:t>
            </w:r>
            <w:proofErr w:type="spellEnd"/>
            <w:r w:rsidRPr="002E7044">
              <w:rPr>
                <w:sz w:val="18"/>
                <w:szCs w:val="18"/>
              </w:rPr>
              <w:t xml:space="preserve"> School of Music. </w:t>
            </w:r>
            <w:r w:rsidR="000A30EF">
              <w:rPr>
                <w:sz w:val="18"/>
                <w:szCs w:val="18"/>
              </w:rPr>
              <w:t>General Music Methods</w:t>
            </w:r>
            <w:r w:rsidR="00033240" w:rsidRPr="002E7044">
              <w:rPr>
                <w:sz w:val="18"/>
                <w:szCs w:val="18"/>
              </w:rPr>
              <w:t>, Aural Theory, World Music.</w:t>
            </w:r>
          </w:p>
          <w:p w:rsidR="001A494F" w:rsidRPr="002E7044" w:rsidRDefault="001A494F" w:rsidP="00270197">
            <w:pPr>
              <w:pStyle w:val="Heading1"/>
              <w:jc w:val="left"/>
              <w:rPr>
                <w:sz w:val="18"/>
                <w:szCs w:val="18"/>
              </w:rPr>
            </w:pPr>
          </w:p>
          <w:p w:rsidR="007843AC" w:rsidRPr="002E7044" w:rsidRDefault="007843AC" w:rsidP="00270197">
            <w:pPr>
              <w:pStyle w:val="Heading1"/>
              <w:jc w:val="left"/>
              <w:rPr>
                <w:sz w:val="18"/>
                <w:szCs w:val="18"/>
              </w:rPr>
            </w:pPr>
            <w:r w:rsidRPr="002E7044">
              <w:rPr>
                <w:sz w:val="18"/>
                <w:szCs w:val="18"/>
              </w:rPr>
              <w:t>Crystal Sieger</w:t>
            </w:r>
          </w:p>
          <w:p w:rsidR="001E78E3" w:rsidRPr="002E7044" w:rsidRDefault="001E78E3" w:rsidP="001E78E3">
            <w:pPr>
              <w:rPr>
                <w:sz w:val="18"/>
                <w:szCs w:val="18"/>
              </w:rPr>
            </w:pPr>
            <w:r w:rsidRPr="002E7044">
              <w:rPr>
                <w:sz w:val="18"/>
                <w:szCs w:val="18"/>
              </w:rPr>
              <w:t xml:space="preserve">BM, Ohio State University; MM and PhD, University of Arizona. </w:t>
            </w:r>
            <w:r w:rsidR="007B43C4" w:rsidRPr="002E7044">
              <w:rPr>
                <w:sz w:val="18"/>
                <w:szCs w:val="18"/>
              </w:rPr>
              <w:t xml:space="preserve">Music Research Methods, Intro to Music Education, </w:t>
            </w:r>
            <w:r w:rsidR="000A30EF">
              <w:rPr>
                <w:sz w:val="18"/>
                <w:szCs w:val="18"/>
              </w:rPr>
              <w:t xml:space="preserve">Instrumental Methods, </w:t>
            </w:r>
            <w:r w:rsidRPr="002E7044">
              <w:rPr>
                <w:sz w:val="18"/>
                <w:szCs w:val="18"/>
              </w:rPr>
              <w:t>Music Education Coordinator</w:t>
            </w:r>
            <w:r w:rsidR="00112C8C" w:rsidRPr="002E7044">
              <w:rPr>
                <w:sz w:val="18"/>
                <w:szCs w:val="18"/>
              </w:rPr>
              <w:t>.</w:t>
            </w:r>
          </w:p>
          <w:p w:rsidR="008E04FD" w:rsidRPr="002E7044" w:rsidRDefault="008E04FD" w:rsidP="00270197">
            <w:pPr>
              <w:pStyle w:val="Heading1"/>
              <w:jc w:val="left"/>
              <w:rPr>
                <w:b w:val="0"/>
                <w:bCs w:val="0"/>
                <w:sz w:val="18"/>
                <w:szCs w:val="18"/>
              </w:rPr>
            </w:pPr>
          </w:p>
          <w:p w:rsidR="00270197" w:rsidRPr="002E7044" w:rsidRDefault="00270197" w:rsidP="00270197">
            <w:pPr>
              <w:pStyle w:val="Heading1"/>
              <w:jc w:val="left"/>
              <w:rPr>
                <w:sz w:val="18"/>
                <w:szCs w:val="18"/>
              </w:rPr>
            </w:pPr>
            <w:r w:rsidRPr="002E7044">
              <w:rPr>
                <w:sz w:val="18"/>
                <w:szCs w:val="18"/>
              </w:rPr>
              <w:t>Sherry Sinift</w:t>
            </w:r>
          </w:p>
          <w:p w:rsidR="00270197" w:rsidRPr="002E7044" w:rsidRDefault="001E78E3" w:rsidP="00270197">
            <w:pPr>
              <w:rPr>
                <w:sz w:val="18"/>
                <w:szCs w:val="18"/>
              </w:rPr>
            </w:pPr>
            <w:r w:rsidRPr="002E7044">
              <w:rPr>
                <w:sz w:val="18"/>
                <w:szCs w:val="18"/>
              </w:rPr>
              <w:t>BM, Western Michigan</w:t>
            </w:r>
            <w:r w:rsidR="00C90509" w:rsidRPr="002E7044">
              <w:rPr>
                <w:sz w:val="18"/>
                <w:szCs w:val="18"/>
              </w:rPr>
              <w:t xml:space="preserve"> University</w:t>
            </w:r>
            <w:r w:rsidRPr="002E7044">
              <w:rPr>
                <w:sz w:val="18"/>
                <w:szCs w:val="18"/>
              </w:rPr>
              <w:t xml:space="preserve">; MM, Indiana University. Violin, </w:t>
            </w:r>
            <w:r w:rsidR="00270197" w:rsidRPr="002E7044">
              <w:rPr>
                <w:sz w:val="18"/>
                <w:szCs w:val="18"/>
              </w:rPr>
              <w:t>String Pedagogy</w:t>
            </w:r>
            <w:r w:rsidR="00112C8C" w:rsidRPr="002E7044">
              <w:rPr>
                <w:sz w:val="18"/>
                <w:szCs w:val="18"/>
              </w:rPr>
              <w:t>.</w:t>
            </w:r>
          </w:p>
          <w:p w:rsidR="00270197" w:rsidRPr="002E7044" w:rsidRDefault="00270197" w:rsidP="00270197">
            <w:pPr>
              <w:rPr>
                <w:sz w:val="18"/>
                <w:szCs w:val="18"/>
              </w:rPr>
            </w:pPr>
          </w:p>
          <w:p w:rsidR="00270197" w:rsidRPr="002E7044" w:rsidRDefault="00270197" w:rsidP="00270197">
            <w:pPr>
              <w:pStyle w:val="Heading1"/>
              <w:jc w:val="left"/>
              <w:rPr>
                <w:sz w:val="18"/>
                <w:szCs w:val="18"/>
              </w:rPr>
            </w:pPr>
            <w:r w:rsidRPr="002E7044">
              <w:rPr>
                <w:sz w:val="18"/>
                <w:szCs w:val="18"/>
              </w:rPr>
              <w:t>Jennifer Turpen</w:t>
            </w:r>
          </w:p>
          <w:p w:rsidR="00BA33DA" w:rsidRPr="002E7044" w:rsidRDefault="00270197" w:rsidP="00BA33DA">
            <w:pPr>
              <w:jc w:val="both"/>
              <w:rPr>
                <w:sz w:val="18"/>
                <w:szCs w:val="18"/>
              </w:rPr>
            </w:pPr>
            <w:r w:rsidRPr="002E7044">
              <w:rPr>
                <w:sz w:val="18"/>
                <w:szCs w:val="18"/>
              </w:rPr>
              <w:t>BME, SUNY Potsdam</w:t>
            </w:r>
            <w:r w:rsidR="00452218" w:rsidRPr="002E7044">
              <w:rPr>
                <w:sz w:val="18"/>
                <w:szCs w:val="18"/>
              </w:rPr>
              <w:t xml:space="preserve">/Crane School of Music; MM, DMA, </w:t>
            </w:r>
            <w:r w:rsidRPr="002E7044">
              <w:rPr>
                <w:sz w:val="18"/>
                <w:szCs w:val="18"/>
              </w:rPr>
              <w:t xml:space="preserve">University of Georgia. </w:t>
            </w:r>
            <w:r w:rsidR="00BA33DA" w:rsidRPr="002E7044">
              <w:rPr>
                <w:sz w:val="18"/>
                <w:szCs w:val="18"/>
              </w:rPr>
              <w:t>Saxophone, Theory, Und</w:t>
            </w:r>
            <w:r w:rsidR="00112C8C" w:rsidRPr="002E7044">
              <w:rPr>
                <w:sz w:val="18"/>
                <w:szCs w:val="18"/>
              </w:rPr>
              <w:t>ergraduate Advising Coordinator.</w:t>
            </w:r>
          </w:p>
          <w:p w:rsidR="00270197" w:rsidRPr="002E7044" w:rsidRDefault="007843AC" w:rsidP="00270197">
            <w:pPr>
              <w:rPr>
                <w:sz w:val="18"/>
                <w:szCs w:val="18"/>
              </w:rPr>
            </w:pPr>
            <w:r w:rsidRPr="002E7044">
              <w:rPr>
                <w:sz w:val="18"/>
                <w:szCs w:val="18"/>
              </w:rPr>
              <w:t xml:space="preserve"> </w:t>
            </w:r>
          </w:p>
          <w:p w:rsidR="00270197" w:rsidRPr="002E7044" w:rsidRDefault="00270197" w:rsidP="00270197">
            <w:pPr>
              <w:pStyle w:val="Heading1"/>
              <w:jc w:val="left"/>
              <w:rPr>
                <w:sz w:val="18"/>
                <w:szCs w:val="18"/>
              </w:rPr>
            </w:pPr>
            <w:r w:rsidRPr="002E7044">
              <w:rPr>
                <w:sz w:val="18"/>
                <w:szCs w:val="18"/>
              </w:rPr>
              <w:t>J. Scott Turpen</w:t>
            </w:r>
          </w:p>
          <w:p w:rsidR="00270197" w:rsidRPr="002E7044" w:rsidRDefault="00270197" w:rsidP="0051735D">
            <w:pPr>
              <w:pStyle w:val="BodyText"/>
              <w:jc w:val="both"/>
              <w:rPr>
                <w:sz w:val="18"/>
                <w:szCs w:val="18"/>
              </w:rPr>
            </w:pPr>
            <w:r w:rsidRPr="002E7044">
              <w:rPr>
                <w:sz w:val="18"/>
                <w:szCs w:val="18"/>
              </w:rPr>
              <w:t>BM, Boise State University; MM, DMA, University of Georgia. Saxo</w:t>
            </w:r>
            <w:r w:rsidR="00701716" w:rsidRPr="002E7044">
              <w:rPr>
                <w:sz w:val="18"/>
                <w:szCs w:val="18"/>
              </w:rPr>
              <w:t xml:space="preserve">phone, </w:t>
            </w:r>
            <w:r w:rsidR="002358AE" w:rsidRPr="002E7044">
              <w:rPr>
                <w:sz w:val="18"/>
                <w:szCs w:val="18"/>
              </w:rPr>
              <w:t>Woodwind Pedagogy</w:t>
            </w:r>
            <w:r w:rsidR="00033240" w:rsidRPr="002E7044">
              <w:rPr>
                <w:sz w:val="18"/>
                <w:szCs w:val="18"/>
              </w:rPr>
              <w:t>,</w:t>
            </w:r>
            <w:r w:rsidR="003746E7" w:rsidRPr="002E7044">
              <w:rPr>
                <w:sz w:val="18"/>
                <w:szCs w:val="18"/>
              </w:rPr>
              <w:t xml:space="preserve"> </w:t>
            </w:r>
            <w:r w:rsidR="001A494F" w:rsidRPr="002E7044">
              <w:rPr>
                <w:sz w:val="18"/>
                <w:szCs w:val="18"/>
              </w:rPr>
              <w:t>Chair, Department of Music.</w:t>
            </w:r>
          </w:p>
          <w:p w:rsidR="00270197" w:rsidRPr="002E7044" w:rsidRDefault="00270197" w:rsidP="00270197">
            <w:pPr>
              <w:rPr>
                <w:sz w:val="18"/>
                <w:szCs w:val="18"/>
              </w:rPr>
            </w:pPr>
          </w:p>
          <w:p w:rsidR="00270197" w:rsidRPr="002E7044" w:rsidRDefault="00270197" w:rsidP="00270197">
            <w:pPr>
              <w:pStyle w:val="Heading1"/>
              <w:jc w:val="left"/>
              <w:rPr>
                <w:sz w:val="18"/>
                <w:szCs w:val="18"/>
              </w:rPr>
            </w:pPr>
            <w:r w:rsidRPr="002E7044">
              <w:rPr>
                <w:sz w:val="18"/>
                <w:szCs w:val="18"/>
              </w:rPr>
              <w:t>Beth Vanderborgh</w:t>
            </w:r>
          </w:p>
          <w:p w:rsidR="005F62D1" w:rsidRPr="002E7044" w:rsidRDefault="00270197" w:rsidP="005F62D1">
            <w:pPr>
              <w:rPr>
                <w:sz w:val="18"/>
                <w:szCs w:val="18"/>
              </w:rPr>
            </w:pPr>
            <w:r w:rsidRPr="002E7044">
              <w:rPr>
                <w:sz w:val="18"/>
                <w:szCs w:val="18"/>
              </w:rPr>
              <w:t>BM, Manhattan School of Music; MM, Eastman School of Music; DMA,</w:t>
            </w:r>
            <w:r w:rsidR="005F62D1" w:rsidRPr="002E7044">
              <w:rPr>
                <w:sz w:val="18"/>
                <w:szCs w:val="18"/>
              </w:rPr>
              <w:t xml:space="preserve"> University of Maryland. Cello, String Pedagogy, String Literature. </w:t>
            </w:r>
          </w:p>
          <w:p w:rsidR="002E7044" w:rsidRPr="002E7044" w:rsidRDefault="002E7044" w:rsidP="005F62D1">
            <w:pPr>
              <w:rPr>
                <w:sz w:val="18"/>
                <w:szCs w:val="18"/>
              </w:rPr>
            </w:pPr>
          </w:p>
          <w:p w:rsidR="002E7044" w:rsidRDefault="002E7044" w:rsidP="005F62D1">
            <w:pPr>
              <w:rPr>
                <w:b/>
                <w:sz w:val="18"/>
                <w:szCs w:val="18"/>
              </w:rPr>
            </w:pPr>
            <w:r w:rsidRPr="002E7044">
              <w:rPr>
                <w:b/>
                <w:sz w:val="18"/>
                <w:szCs w:val="18"/>
              </w:rPr>
              <w:t>Andrew Wheelock</w:t>
            </w:r>
          </w:p>
          <w:p w:rsidR="002E7044" w:rsidRPr="002E7044" w:rsidRDefault="002E7044" w:rsidP="005F62D1">
            <w:pPr>
              <w:rPr>
                <w:sz w:val="18"/>
                <w:szCs w:val="18"/>
              </w:rPr>
            </w:pPr>
            <w:r>
              <w:rPr>
                <w:sz w:val="18"/>
                <w:szCs w:val="18"/>
              </w:rPr>
              <w:t xml:space="preserve">BME, Central Michigan University, MM, DMA </w:t>
            </w:r>
            <w:r w:rsidR="00761809">
              <w:rPr>
                <w:sz w:val="18"/>
                <w:szCs w:val="18"/>
              </w:rPr>
              <w:t xml:space="preserve">University of Illinois. </w:t>
            </w:r>
            <w:r>
              <w:rPr>
                <w:sz w:val="18"/>
                <w:szCs w:val="18"/>
              </w:rPr>
              <w:t>P</w:t>
            </w:r>
            <w:r w:rsidR="00761809">
              <w:rPr>
                <w:sz w:val="18"/>
                <w:szCs w:val="18"/>
              </w:rPr>
              <w:t xml:space="preserve">ercussion, </w:t>
            </w:r>
            <w:r w:rsidR="000A30EF">
              <w:rPr>
                <w:sz w:val="18"/>
                <w:szCs w:val="18"/>
              </w:rPr>
              <w:t xml:space="preserve">Percussion Techniques, </w:t>
            </w:r>
            <w:r w:rsidR="00761809">
              <w:rPr>
                <w:sz w:val="18"/>
                <w:szCs w:val="18"/>
              </w:rPr>
              <w:t xml:space="preserve">Percussion Ensemble, </w:t>
            </w:r>
            <w:r>
              <w:rPr>
                <w:sz w:val="18"/>
                <w:szCs w:val="18"/>
              </w:rPr>
              <w:t>Percussion Area Coordinator.</w:t>
            </w:r>
          </w:p>
          <w:p w:rsidR="002E7044" w:rsidRPr="002E7044" w:rsidRDefault="002E7044" w:rsidP="005F62D1">
            <w:pPr>
              <w:rPr>
                <w:sz w:val="18"/>
                <w:szCs w:val="18"/>
              </w:rPr>
            </w:pPr>
          </w:p>
          <w:p w:rsidR="00270197" w:rsidRPr="002E7044" w:rsidRDefault="00270197" w:rsidP="00270197">
            <w:pPr>
              <w:rPr>
                <w:sz w:val="18"/>
                <w:szCs w:val="18"/>
              </w:rPr>
            </w:pPr>
            <w:r w:rsidRPr="002E7044">
              <w:rPr>
                <w:b/>
                <w:sz w:val="18"/>
                <w:szCs w:val="18"/>
              </w:rPr>
              <w:t>Chi-Chen Wu</w:t>
            </w:r>
          </w:p>
          <w:p w:rsidR="00270197" w:rsidRPr="002E7044" w:rsidRDefault="00270197" w:rsidP="00270197">
            <w:pPr>
              <w:rPr>
                <w:sz w:val="18"/>
                <w:szCs w:val="18"/>
              </w:rPr>
            </w:pPr>
            <w:r w:rsidRPr="002E7044">
              <w:rPr>
                <w:sz w:val="18"/>
                <w:szCs w:val="18"/>
              </w:rPr>
              <w:t>BFA, National Taiwan Normal University; MM, DMA, New England Conservato</w:t>
            </w:r>
            <w:r w:rsidR="000F1DB1" w:rsidRPr="002E7044">
              <w:rPr>
                <w:sz w:val="18"/>
                <w:szCs w:val="18"/>
              </w:rPr>
              <w:t>ry</w:t>
            </w:r>
            <w:r w:rsidR="001E5937" w:rsidRPr="002E7044">
              <w:rPr>
                <w:sz w:val="18"/>
                <w:szCs w:val="18"/>
              </w:rPr>
              <w:t xml:space="preserve"> of Music</w:t>
            </w:r>
            <w:r w:rsidR="000F1DB1" w:rsidRPr="002E7044">
              <w:rPr>
                <w:sz w:val="18"/>
                <w:szCs w:val="18"/>
              </w:rPr>
              <w:t xml:space="preserve">.  Piano, Collaborative Piano, </w:t>
            </w:r>
            <w:r w:rsidR="004832F7" w:rsidRPr="002E7044">
              <w:rPr>
                <w:sz w:val="18"/>
                <w:szCs w:val="18"/>
              </w:rPr>
              <w:t xml:space="preserve">Performance Practice, </w:t>
            </w:r>
            <w:r w:rsidR="000F1DB1" w:rsidRPr="002E7044">
              <w:rPr>
                <w:sz w:val="18"/>
                <w:szCs w:val="18"/>
              </w:rPr>
              <w:t>Keyboard Literature.</w:t>
            </w:r>
            <w:r w:rsidR="0061357C" w:rsidRPr="002E7044">
              <w:rPr>
                <w:sz w:val="18"/>
                <w:szCs w:val="18"/>
              </w:rPr>
              <w:t xml:space="preserve"> Accompanying Coordinator.</w:t>
            </w:r>
          </w:p>
          <w:p w:rsidR="00270197" w:rsidRPr="002E7044" w:rsidRDefault="00270197" w:rsidP="00270197">
            <w:pPr>
              <w:rPr>
                <w:sz w:val="18"/>
                <w:szCs w:val="18"/>
              </w:rPr>
            </w:pPr>
          </w:p>
          <w:p w:rsidR="00270197" w:rsidRPr="002E7044" w:rsidRDefault="00270197" w:rsidP="00270197">
            <w:pPr>
              <w:pStyle w:val="Heading1"/>
              <w:jc w:val="left"/>
              <w:rPr>
                <w:sz w:val="18"/>
                <w:szCs w:val="18"/>
              </w:rPr>
            </w:pPr>
            <w:r w:rsidRPr="002E7044">
              <w:rPr>
                <w:sz w:val="18"/>
                <w:szCs w:val="18"/>
              </w:rPr>
              <w:t>Katrina Zook</w:t>
            </w:r>
          </w:p>
          <w:p w:rsidR="00270197" w:rsidRPr="002E7044" w:rsidRDefault="00B525A9" w:rsidP="00B525A9">
            <w:pPr>
              <w:pStyle w:val="BodyText"/>
              <w:jc w:val="both"/>
              <w:rPr>
                <w:sz w:val="18"/>
                <w:szCs w:val="18"/>
              </w:rPr>
            </w:pPr>
            <w:r w:rsidRPr="002E7044">
              <w:rPr>
                <w:sz w:val="18"/>
                <w:szCs w:val="18"/>
              </w:rPr>
              <w:t xml:space="preserve">BM, </w:t>
            </w:r>
            <w:r w:rsidR="00270197" w:rsidRPr="002E7044">
              <w:rPr>
                <w:sz w:val="18"/>
                <w:szCs w:val="18"/>
              </w:rPr>
              <w:t>Oberlin College Conservator</w:t>
            </w:r>
            <w:r w:rsidR="00F11595" w:rsidRPr="002E7044">
              <w:rPr>
                <w:sz w:val="18"/>
                <w:szCs w:val="18"/>
              </w:rPr>
              <w:t>y</w:t>
            </w:r>
            <w:r w:rsidR="00D3460B" w:rsidRPr="002E7044">
              <w:rPr>
                <w:sz w:val="18"/>
                <w:szCs w:val="18"/>
              </w:rPr>
              <w:t xml:space="preserve"> of Music</w:t>
            </w:r>
            <w:r w:rsidRPr="002E7044">
              <w:rPr>
                <w:sz w:val="18"/>
                <w:szCs w:val="18"/>
              </w:rPr>
              <w:t>; MA, University of California-</w:t>
            </w:r>
            <w:r w:rsidR="00270197" w:rsidRPr="002E7044">
              <w:rPr>
                <w:sz w:val="18"/>
                <w:szCs w:val="18"/>
              </w:rPr>
              <w:t>Santa Barbara; DMA, Eastman School of Music. Voice,</w:t>
            </w:r>
            <w:r w:rsidR="007843AC" w:rsidRPr="002E7044">
              <w:rPr>
                <w:sz w:val="18"/>
                <w:szCs w:val="18"/>
              </w:rPr>
              <w:t xml:space="preserve"> Vocal </w:t>
            </w:r>
            <w:r w:rsidR="00DA480E" w:rsidRPr="002E7044">
              <w:rPr>
                <w:sz w:val="18"/>
                <w:szCs w:val="18"/>
              </w:rPr>
              <w:t>Pedagogy, Freshman Voice Studio</w:t>
            </w:r>
            <w:r w:rsidR="007843AC" w:rsidRPr="002E7044">
              <w:rPr>
                <w:sz w:val="18"/>
                <w:szCs w:val="18"/>
              </w:rPr>
              <w:t xml:space="preserve">, </w:t>
            </w:r>
            <w:r w:rsidR="002623E3" w:rsidRPr="002E7044">
              <w:rPr>
                <w:sz w:val="18"/>
                <w:szCs w:val="18"/>
              </w:rPr>
              <w:t xml:space="preserve">Music History, </w:t>
            </w:r>
            <w:r w:rsidR="001A494F" w:rsidRPr="002E7044">
              <w:rPr>
                <w:sz w:val="18"/>
                <w:szCs w:val="18"/>
              </w:rPr>
              <w:t>Graduate Studies Coordinator, Associate Chair, Department of Music.</w:t>
            </w:r>
          </w:p>
          <w:p w:rsidR="00B525A9" w:rsidRPr="002E7044" w:rsidRDefault="00B525A9" w:rsidP="00270197">
            <w:pPr>
              <w:pStyle w:val="Heading1"/>
              <w:jc w:val="left"/>
              <w:rPr>
                <w:sz w:val="18"/>
                <w:szCs w:val="18"/>
              </w:rPr>
            </w:pPr>
          </w:p>
          <w:p w:rsidR="00270197" w:rsidRPr="002E7044" w:rsidRDefault="00270197" w:rsidP="00270197">
            <w:pPr>
              <w:pStyle w:val="Heading1"/>
              <w:jc w:val="left"/>
              <w:rPr>
                <w:sz w:val="18"/>
                <w:szCs w:val="18"/>
              </w:rPr>
            </w:pPr>
            <w:r w:rsidRPr="002E7044">
              <w:rPr>
                <w:sz w:val="18"/>
                <w:szCs w:val="18"/>
              </w:rPr>
              <w:t>Instructors</w:t>
            </w:r>
          </w:p>
          <w:p w:rsidR="00270197" w:rsidRPr="002E7044" w:rsidRDefault="00270197" w:rsidP="007B43C4">
            <w:pPr>
              <w:autoSpaceDE w:val="0"/>
              <w:autoSpaceDN w:val="0"/>
              <w:adjustRightInd w:val="0"/>
              <w:jc w:val="both"/>
              <w:rPr>
                <w:sz w:val="17"/>
                <w:szCs w:val="17"/>
              </w:rPr>
            </w:pPr>
            <w:r w:rsidRPr="002E7044">
              <w:rPr>
                <w:sz w:val="17"/>
                <w:szCs w:val="17"/>
              </w:rPr>
              <w:t>Maureen Boddicker,</w:t>
            </w:r>
            <w:r w:rsidR="00733372" w:rsidRPr="002E7044">
              <w:rPr>
                <w:sz w:val="17"/>
                <w:szCs w:val="17"/>
              </w:rPr>
              <w:t xml:space="preserve"> voice; </w:t>
            </w:r>
            <w:r w:rsidR="00AF04C2" w:rsidRPr="002E7044">
              <w:rPr>
                <w:sz w:val="17"/>
                <w:szCs w:val="17"/>
              </w:rPr>
              <w:t xml:space="preserve">Ryan </w:t>
            </w:r>
            <w:proofErr w:type="spellStart"/>
            <w:r w:rsidR="00AF04C2" w:rsidRPr="002E7044">
              <w:rPr>
                <w:sz w:val="17"/>
                <w:szCs w:val="17"/>
              </w:rPr>
              <w:t>Fourt</w:t>
            </w:r>
            <w:proofErr w:type="spellEnd"/>
            <w:r w:rsidR="00AF04C2" w:rsidRPr="002E7044">
              <w:rPr>
                <w:sz w:val="17"/>
                <w:szCs w:val="17"/>
              </w:rPr>
              <w:t xml:space="preserve">, jazz guitar; </w:t>
            </w:r>
            <w:r w:rsidR="007843AC" w:rsidRPr="002E7044">
              <w:rPr>
                <w:sz w:val="17"/>
                <w:szCs w:val="17"/>
              </w:rPr>
              <w:t>Stev</w:t>
            </w:r>
            <w:r w:rsidRPr="002E7044">
              <w:rPr>
                <w:sz w:val="17"/>
                <w:szCs w:val="17"/>
              </w:rPr>
              <w:t>en Hoffman,</w:t>
            </w:r>
            <w:r w:rsidR="006108D0" w:rsidRPr="002E7044">
              <w:rPr>
                <w:sz w:val="17"/>
                <w:szCs w:val="17"/>
              </w:rPr>
              <w:t xml:space="preserve"> organ; </w:t>
            </w:r>
            <w:r w:rsidR="00AF04C2" w:rsidRPr="002E7044">
              <w:rPr>
                <w:sz w:val="17"/>
                <w:szCs w:val="17"/>
              </w:rPr>
              <w:t xml:space="preserve">Alla Latchininsky, </w:t>
            </w:r>
            <w:r w:rsidR="006108D0" w:rsidRPr="002E7044">
              <w:rPr>
                <w:sz w:val="17"/>
                <w:szCs w:val="17"/>
              </w:rPr>
              <w:t>piano;</w:t>
            </w:r>
            <w:r w:rsidR="004575AA" w:rsidRPr="002E7044">
              <w:rPr>
                <w:sz w:val="17"/>
                <w:szCs w:val="17"/>
              </w:rPr>
              <w:t xml:space="preserve"> </w:t>
            </w:r>
            <w:r w:rsidR="00BB68B9" w:rsidRPr="002E7044">
              <w:rPr>
                <w:sz w:val="17"/>
                <w:szCs w:val="17"/>
              </w:rPr>
              <w:t>Alan Harvey</w:t>
            </w:r>
            <w:r w:rsidR="00AF04C2" w:rsidRPr="002E7044">
              <w:rPr>
                <w:sz w:val="17"/>
                <w:szCs w:val="17"/>
              </w:rPr>
              <w:t xml:space="preserve">, tuba; </w:t>
            </w:r>
            <w:r w:rsidR="001A494F" w:rsidRPr="002E7044">
              <w:rPr>
                <w:sz w:val="17"/>
                <w:szCs w:val="17"/>
              </w:rPr>
              <w:t xml:space="preserve">Jennifer Stucki, </w:t>
            </w:r>
            <w:r w:rsidR="007843AC" w:rsidRPr="002E7044">
              <w:rPr>
                <w:sz w:val="17"/>
                <w:szCs w:val="17"/>
              </w:rPr>
              <w:t xml:space="preserve">oboe; </w:t>
            </w:r>
            <w:r w:rsidR="00404B3C" w:rsidRPr="002E7044">
              <w:rPr>
                <w:sz w:val="17"/>
                <w:szCs w:val="17"/>
              </w:rPr>
              <w:t xml:space="preserve">Nicole Riner, </w:t>
            </w:r>
            <w:r w:rsidRPr="002E7044">
              <w:rPr>
                <w:sz w:val="17"/>
                <w:szCs w:val="17"/>
              </w:rPr>
              <w:t xml:space="preserve">flute; </w:t>
            </w:r>
            <w:r w:rsidR="00AF04C2" w:rsidRPr="002E7044">
              <w:rPr>
                <w:sz w:val="17"/>
                <w:szCs w:val="17"/>
              </w:rPr>
              <w:t xml:space="preserve">Hilary Schefter, </w:t>
            </w:r>
            <w:r w:rsidR="001A494F" w:rsidRPr="002E7044">
              <w:rPr>
                <w:sz w:val="17"/>
                <w:szCs w:val="17"/>
              </w:rPr>
              <w:t>harp; Dan Watt,</w:t>
            </w:r>
            <w:r w:rsidRPr="002E7044">
              <w:rPr>
                <w:sz w:val="17"/>
                <w:szCs w:val="17"/>
              </w:rPr>
              <w:t xml:space="preserve"> trombone; Greg Strampe, piano; </w:t>
            </w:r>
            <w:r w:rsidR="00AF04C2" w:rsidRPr="002E7044">
              <w:rPr>
                <w:sz w:val="17"/>
                <w:szCs w:val="17"/>
              </w:rPr>
              <w:t>Jose-Gon</w:t>
            </w:r>
            <w:r w:rsidR="004A1D82" w:rsidRPr="002E7044">
              <w:rPr>
                <w:sz w:val="17"/>
                <w:szCs w:val="17"/>
              </w:rPr>
              <w:t xml:space="preserve">zalo </w:t>
            </w:r>
            <w:proofErr w:type="spellStart"/>
            <w:r w:rsidR="004A1D82" w:rsidRPr="002E7044">
              <w:rPr>
                <w:sz w:val="17"/>
                <w:szCs w:val="17"/>
              </w:rPr>
              <w:t>Teppa</w:t>
            </w:r>
            <w:proofErr w:type="spellEnd"/>
            <w:r w:rsidR="004A1D82" w:rsidRPr="002E7044">
              <w:rPr>
                <w:sz w:val="17"/>
                <w:szCs w:val="17"/>
              </w:rPr>
              <w:t xml:space="preserve">, </w:t>
            </w:r>
            <w:r w:rsidR="008542F5" w:rsidRPr="002E7044">
              <w:rPr>
                <w:sz w:val="17"/>
                <w:szCs w:val="17"/>
              </w:rPr>
              <w:t xml:space="preserve">bass; </w:t>
            </w:r>
            <w:r w:rsidRPr="002E7044">
              <w:rPr>
                <w:sz w:val="17"/>
                <w:szCs w:val="17"/>
              </w:rPr>
              <w:t>Kaori Uno-Jack, bassoon</w:t>
            </w:r>
            <w:r w:rsidR="00647057" w:rsidRPr="002E7044">
              <w:rPr>
                <w:sz w:val="17"/>
                <w:szCs w:val="17"/>
              </w:rPr>
              <w:t>; Katherine Smith, horn</w:t>
            </w:r>
          </w:p>
        </w:tc>
      </w:tr>
    </w:tbl>
    <w:p w:rsidR="00816233" w:rsidRDefault="00816233" w:rsidP="009D27E0">
      <w:pPr>
        <w:rPr>
          <w:b/>
          <w:sz w:val="32"/>
          <w:szCs w:val="32"/>
        </w:rPr>
      </w:pPr>
    </w:p>
    <w:sectPr w:rsidR="00816233" w:rsidSect="00F12732">
      <w:headerReference w:type="default" r:id="rId35"/>
      <w:footerReference w:type="even" r:id="rId36"/>
      <w:footerReference w:type="default" r:id="rId37"/>
      <w:headerReference w:type="first" r:id="rId38"/>
      <w:pgSz w:w="12240" w:h="15840" w:code="1"/>
      <w:pgMar w:top="720" w:right="720" w:bottom="720" w:left="720" w:header="720" w:footer="720"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D3" w:rsidRDefault="00E26FD3">
      <w:r>
        <w:separator/>
      </w:r>
    </w:p>
  </w:endnote>
  <w:endnote w:type="continuationSeparator" w:id="0">
    <w:p w:rsidR="00E26FD3" w:rsidRDefault="00E2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0C" w:rsidRDefault="005A5D0C" w:rsidP="00C92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D0C" w:rsidRDefault="005A5D0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671213"/>
      <w:docPartObj>
        <w:docPartGallery w:val="Page Numbers (Bottom of Page)"/>
        <w:docPartUnique/>
      </w:docPartObj>
    </w:sdtPr>
    <w:sdtEndPr>
      <w:rPr>
        <w:noProof/>
      </w:rPr>
    </w:sdtEndPr>
    <w:sdtContent>
      <w:p w:rsidR="005A5D0C" w:rsidRDefault="005A5D0C">
        <w:pPr>
          <w:pStyle w:val="Footer"/>
          <w:jc w:val="right"/>
        </w:pPr>
        <w:r>
          <w:fldChar w:fldCharType="begin"/>
        </w:r>
        <w:r>
          <w:instrText xml:space="preserve"> PAGE   \* MERGEFORMAT </w:instrText>
        </w:r>
        <w:r>
          <w:fldChar w:fldCharType="separate"/>
        </w:r>
        <w:r w:rsidR="00744822">
          <w:rPr>
            <w:noProof/>
          </w:rPr>
          <w:t>21</w:t>
        </w:r>
        <w:r>
          <w:rPr>
            <w:noProof/>
          </w:rPr>
          <w:fldChar w:fldCharType="end"/>
        </w:r>
      </w:p>
    </w:sdtContent>
  </w:sdt>
  <w:p w:rsidR="005A5D0C" w:rsidRDefault="005A5D0C" w:rsidP="00A60C1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D3" w:rsidRDefault="00E26FD3">
      <w:r>
        <w:separator/>
      </w:r>
    </w:p>
  </w:footnote>
  <w:footnote w:type="continuationSeparator" w:id="0">
    <w:p w:rsidR="00E26FD3" w:rsidRDefault="00E2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0C" w:rsidRPr="00575F97" w:rsidRDefault="005A5D0C" w:rsidP="004C0548">
    <w:pPr>
      <w:pStyle w:val="Header"/>
      <w:jc w:val="right"/>
      <w:rPr>
        <w:sz w:val="16"/>
        <w:szCs w:val="16"/>
      </w:rPr>
    </w:pPr>
    <w:r>
      <w:tab/>
    </w:r>
    <w:r>
      <w:tab/>
    </w:r>
    <w:r>
      <w:tab/>
    </w:r>
    <w:proofErr w:type="gramStart"/>
    <w:r w:rsidRPr="00575F97">
      <w:rPr>
        <w:sz w:val="16"/>
        <w:szCs w:val="16"/>
      </w:rPr>
      <w:t>rev</w:t>
    </w:r>
    <w:proofErr w:type="gramEnd"/>
    <w:r w:rsidRPr="00575F97">
      <w:rPr>
        <w:sz w:val="16"/>
        <w:szCs w:val="16"/>
      </w:rPr>
      <w:t>.</w:t>
    </w:r>
    <w:r>
      <w:rPr>
        <w:sz w:val="16"/>
        <w:szCs w:val="16"/>
      </w:rPr>
      <w:t xml:space="preserve"> </w:t>
    </w:r>
    <w:r w:rsidRPr="00575F97">
      <w:rPr>
        <w:sz w:val="16"/>
        <w:szCs w:val="16"/>
      </w:rPr>
      <w:t xml:space="preserve"> </w:t>
    </w:r>
    <w:r>
      <w:rPr>
        <w:sz w:val="16"/>
        <w:szCs w:val="16"/>
      </w:rPr>
      <w:t>Aug 2016</w:t>
    </w:r>
    <w:r>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0C" w:rsidRDefault="005A5D0C">
    <w:pPr>
      <w:pStyle w:val="Header"/>
      <w:jc w:val="right"/>
      <w:rPr>
        <w:sz w:val="20"/>
      </w:rPr>
    </w:pPr>
    <w:proofErr w:type="gramStart"/>
    <w:r>
      <w:rPr>
        <w:sz w:val="20"/>
      </w:rPr>
      <w:t>rev</w:t>
    </w:r>
    <w:proofErr w:type="gramEnd"/>
    <w:r>
      <w:rPr>
        <w:sz w:val="20"/>
      </w:rPr>
      <w:t>. 6/15/06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F08E36"/>
    <w:lvl w:ilvl="0">
      <w:numFmt w:val="bullet"/>
      <w:lvlText w:val="*"/>
      <w:lvlJc w:val="left"/>
    </w:lvl>
  </w:abstractNum>
  <w:abstractNum w:abstractNumId="1" w15:restartNumberingAfterBreak="0">
    <w:nsid w:val="0060033D"/>
    <w:multiLevelType w:val="hybridMultilevel"/>
    <w:tmpl w:val="E8940E2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3A06"/>
    <w:multiLevelType w:val="hybridMultilevel"/>
    <w:tmpl w:val="70980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0D15"/>
    <w:multiLevelType w:val="hybridMultilevel"/>
    <w:tmpl w:val="08F63670"/>
    <w:lvl w:ilvl="0" w:tplc="E28E1C7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035E6"/>
    <w:multiLevelType w:val="hybridMultilevel"/>
    <w:tmpl w:val="1372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2EB"/>
    <w:multiLevelType w:val="hybridMultilevel"/>
    <w:tmpl w:val="DA50B2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41FC3"/>
    <w:multiLevelType w:val="hybridMultilevel"/>
    <w:tmpl w:val="F1C6B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27DF8"/>
    <w:multiLevelType w:val="hybridMultilevel"/>
    <w:tmpl w:val="A8A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5762B"/>
    <w:multiLevelType w:val="hybridMultilevel"/>
    <w:tmpl w:val="9CF4BBBC"/>
    <w:lvl w:ilvl="0" w:tplc="5F40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256AD"/>
    <w:multiLevelType w:val="hybridMultilevel"/>
    <w:tmpl w:val="FEA82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45F78"/>
    <w:multiLevelType w:val="hybridMultilevel"/>
    <w:tmpl w:val="F9B89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74850"/>
    <w:multiLevelType w:val="hybridMultilevel"/>
    <w:tmpl w:val="E20A4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062A4"/>
    <w:multiLevelType w:val="hybridMultilevel"/>
    <w:tmpl w:val="0B4486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C061E"/>
    <w:multiLevelType w:val="hybridMultilevel"/>
    <w:tmpl w:val="666472EE"/>
    <w:lvl w:ilvl="0" w:tplc="86BE90EE">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A5A4179"/>
    <w:multiLevelType w:val="hybridMultilevel"/>
    <w:tmpl w:val="202E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F65BB"/>
    <w:multiLevelType w:val="hybridMultilevel"/>
    <w:tmpl w:val="262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E1CE6"/>
    <w:multiLevelType w:val="hybridMultilevel"/>
    <w:tmpl w:val="5C28F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87C042E">
      <w:numFmt w:val="bullet"/>
      <w:lvlText w:val="•"/>
      <w:lvlJc w:val="left"/>
      <w:pPr>
        <w:ind w:left="2160" w:hanging="360"/>
      </w:pPr>
      <w:rPr>
        <w:rFonts w:ascii="SymbolMT" w:eastAsiaTheme="minorHAnsi" w:hAnsi="SymbolMT"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C7857"/>
    <w:multiLevelType w:val="hybridMultilevel"/>
    <w:tmpl w:val="D30E7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C1286"/>
    <w:multiLevelType w:val="hybridMultilevel"/>
    <w:tmpl w:val="EB0487C2"/>
    <w:lvl w:ilvl="0" w:tplc="5F40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65F3C"/>
    <w:multiLevelType w:val="hybridMultilevel"/>
    <w:tmpl w:val="8D1E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A7B9E"/>
    <w:multiLevelType w:val="hybridMultilevel"/>
    <w:tmpl w:val="424E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D0FF0"/>
    <w:multiLevelType w:val="hybridMultilevel"/>
    <w:tmpl w:val="1EA2A8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BF1FC6"/>
    <w:multiLevelType w:val="hybridMultilevel"/>
    <w:tmpl w:val="7FB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72DD4"/>
    <w:multiLevelType w:val="hybridMultilevel"/>
    <w:tmpl w:val="BE649E34"/>
    <w:lvl w:ilvl="0" w:tplc="5F40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076DC"/>
    <w:multiLevelType w:val="hybridMultilevel"/>
    <w:tmpl w:val="7504A8F0"/>
    <w:lvl w:ilvl="0" w:tplc="7A8007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779EA"/>
    <w:multiLevelType w:val="hybridMultilevel"/>
    <w:tmpl w:val="AC747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F07D6"/>
    <w:multiLevelType w:val="hybridMultilevel"/>
    <w:tmpl w:val="990CFAE8"/>
    <w:lvl w:ilvl="0" w:tplc="5F40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767BE7"/>
    <w:multiLevelType w:val="hybridMultilevel"/>
    <w:tmpl w:val="324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2"/>
  </w:num>
  <w:num w:numId="5">
    <w:abstractNumId w:val="10"/>
  </w:num>
  <w:num w:numId="6">
    <w:abstractNumId w:val="24"/>
  </w:num>
  <w:num w:numId="7">
    <w:abstractNumId w:val="13"/>
  </w:num>
  <w:num w:numId="8">
    <w:abstractNumId w:val="14"/>
  </w:num>
  <w:num w:numId="9">
    <w:abstractNumId w:val="26"/>
  </w:num>
  <w:num w:numId="10">
    <w:abstractNumId w:val="8"/>
  </w:num>
  <w:num w:numId="11">
    <w:abstractNumId w:val="23"/>
  </w:num>
  <w:num w:numId="12">
    <w:abstractNumId w:val="1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7"/>
  </w:num>
  <w:num w:numId="15">
    <w:abstractNumId w:val="11"/>
  </w:num>
  <w:num w:numId="16">
    <w:abstractNumId w:val="3"/>
  </w:num>
  <w:num w:numId="17">
    <w:abstractNumId w:val="12"/>
  </w:num>
  <w:num w:numId="18">
    <w:abstractNumId w:val="21"/>
  </w:num>
  <w:num w:numId="19">
    <w:abstractNumId w:val="1"/>
  </w:num>
  <w:num w:numId="20">
    <w:abstractNumId w:val="5"/>
  </w:num>
  <w:num w:numId="21">
    <w:abstractNumId w:val="17"/>
  </w:num>
  <w:num w:numId="22">
    <w:abstractNumId w:val="16"/>
  </w:num>
  <w:num w:numId="23">
    <w:abstractNumId w:val="22"/>
  </w:num>
  <w:num w:numId="24">
    <w:abstractNumId w:val="6"/>
  </w:num>
  <w:num w:numId="25">
    <w:abstractNumId w:val="9"/>
  </w:num>
  <w:num w:numId="26">
    <w:abstractNumId w:val="15"/>
  </w:num>
  <w:num w:numId="27">
    <w:abstractNumId w:val="7"/>
  </w:num>
  <w:num w:numId="2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B9"/>
    <w:rsid w:val="0001772C"/>
    <w:rsid w:val="00022DDE"/>
    <w:rsid w:val="0002776E"/>
    <w:rsid w:val="00027DE0"/>
    <w:rsid w:val="00033240"/>
    <w:rsid w:val="000341AF"/>
    <w:rsid w:val="000464AC"/>
    <w:rsid w:val="00051036"/>
    <w:rsid w:val="000510D7"/>
    <w:rsid w:val="000542AB"/>
    <w:rsid w:val="00067154"/>
    <w:rsid w:val="000722C6"/>
    <w:rsid w:val="000729B5"/>
    <w:rsid w:val="000853F4"/>
    <w:rsid w:val="00087225"/>
    <w:rsid w:val="000968BB"/>
    <w:rsid w:val="000A20D8"/>
    <w:rsid w:val="000A30EF"/>
    <w:rsid w:val="000B2EE0"/>
    <w:rsid w:val="000C081C"/>
    <w:rsid w:val="000C1C3D"/>
    <w:rsid w:val="000C1E7C"/>
    <w:rsid w:val="000D4335"/>
    <w:rsid w:val="000D6AB5"/>
    <w:rsid w:val="000D79D3"/>
    <w:rsid w:val="000F1DB1"/>
    <w:rsid w:val="000F5C18"/>
    <w:rsid w:val="000F76AC"/>
    <w:rsid w:val="0011019F"/>
    <w:rsid w:val="00112C80"/>
    <w:rsid w:val="00112C8C"/>
    <w:rsid w:val="00130650"/>
    <w:rsid w:val="00131F8B"/>
    <w:rsid w:val="001572F9"/>
    <w:rsid w:val="00160F74"/>
    <w:rsid w:val="001649E6"/>
    <w:rsid w:val="00165346"/>
    <w:rsid w:val="00181C68"/>
    <w:rsid w:val="00187729"/>
    <w:rsid w:val="00187CB4"/>
    <w:rsid w:val="001922E3"/>
    <w:rsid w:val="00196D8C"/>
    <w:rsid w:val="001A3176"/>
    <w:rsid w:val="001A494F"/>
    <w:rsid w:val="001A5EF6"/>
    <w:rsid w:val="001B209F"/>
    <w:rsid w:val="001B3006"/>
    <w:rsid w:val="001B5039"/>
    <w:rsid w:val="001B5628"/>
    <w:rsid w:val="001B5B95"/>
    <w:rsid w:val="001B5CEE"/>
    <w:rsid w:val="001C26A9"/>
    <w:rsid w:val="001C75C6"/>
    <w:rsid w:val="001D1BC3"/>
    <w:rsid w:val="001D1D32"/>
    <w:rsid w:val="001D4083"/>
    <w:rsid w:val="001E1514"/>
    <w:rsid w:val="001E5937"/>
    <w:rsid w:val="001E5BA6"/>
    <w:rsid w:val="001E78E3"/>
    <w:rsid w:val="001F0DEB"/>
    <w:rsid w:val="001F1D40"/>
    <w:rsid w:val="001F2A14"/>
    <w:rsid w:val="001F65CA"/>
    <w:rsid w:val="001F6B2A"/>
    <w:rsid w:val="0021293B"/>
    <w:rsid w:val="002140EF"/>
    <w:rsid w:val="00216A81"/>
    <w:rsid w:val="002174E5"/>
    <w:rsid w:val="00217D96"/>
    <w:rsid w:val="00220BCF"/>
    <w:rsid w:val="002252C6"/>
    <w:rsid w:val="002274C1"/>
    <w:rsid w:val="0023539D"/>
    <w:rsid w:val="002358AE"/>
    <w:rsid w:val="002454F2"/>
    <w:rsid w:val="002510D4"/>
    <w:rsid w:val="00257E44"/>
    <w:rsid w:val="002623E3"/>
    <w:rsid w:val="0026382E"/>
    <w:rsid w:val="00263E56"/>
    <w:rsid w:val="00270197"/>
    <w:rsid w:val="002712E1"/>
    <w:rsid w:val="00272131"/>
    <w:rsid w:val="0027431A"/>
    <w:rsid w:val="00275C22"/>
    <w:rsid w:val="00277D93"/>
    <w:rsid w:val="00281BEE"/>
    <w:rsid w:val="00283996"/>
    <w:rsid w:val="0028679C"/>
    <w:rsid w:val="00287BDA"/>
    <w:rsid w:val="0029621C"/>
    <w:rsid w:val="002A0C98"/>
    <w:rsid w:val="002B3A72"/>
    <w:rsid w:val="002B64DD"/>
    <w:rsid w:val="002D4FFD"/>
    <w:rsid w:val="002D512E"/>
    <w:rsid w:val="002E3FBF"/>
    <w:rsid w:val="002E7044"/>
    <w:rsid w:val="002F7991"/>
    <w:rsid w:val="00302652"/>
    <w:rsid w:val="00303441"/>
    <w:rsid w:val="003143B3"/>
    <w:rsid w:val="00323091"/>
    <w:rsid w:val="0032526C"/>
    <w:rsid w:val="00326784"/>
    <w:rsid w:val="00334C23"/>
    <w:rsid w:val="00335264"/>
    <w:rsid w:val="003375DD"/>
    <w:rsid w:val="00342C56"/>
    <w:rsid w:val="003446B4"/>
    <w:rsid w:val="003456F8"/>
    <w:rsid w:val="00352389"/>
    <w:rsid w:val="00352DE5"/>
    <w:rsid w:val="0035564A"/>
    <w:rsid w:val="00363229"/>
    <w:rsid w:val="00366806"/>
    <w:rsid w:val="00366F10"/>
    <w:rsid w:val="0037317C"/>
    <w:rsid w:val="003746E7"/>
    <w:rsid w:val="0038386B"/>
    <w:rsid w:val="0039129B"/>
    <w:rsid w:val="00392538"/>
    <w:rsid w:val="00392704"/>
    <w:rsid w:val="00393B64"/>
    <w:rsid w:val="00394FE1"/>
    <w:rsid w:val="003B587E"/>
    <w:rsid w:val="003B79C6"/>
    <w:rsid w:val="003B7EBA"/>
    <w:rsid w:val="003C0370"/>
    <w:rsid w:val="003C0E9B"/>
    <w:rsid w:val="003C3BE4"/>
    <w:rsid w:val="003D0846"/>
    <w:rsid w:val="003D0BDE"/>
    <w:rsid w:val="003D5CAD"/>
    <w:rsid w:val="003D7214"/>
    <w:rsid w:val="003E5685"/>
    <w:rsid w:val="003E7DAA"/>
    <w:rsid w:val="003F1B42"/>
    <w:rsid w:val="003F6365"/>
    <w:rsid w:val="00404B3C"/>
    <w:rsid w:val="00407CB1"/>
    <w:rsid w:val="004101A2"/>
    <w:rsid w:val="004115C6"/>
    <w:rsid w:val="00415B63"/>
    <w:rsid w:val="00426C4C"/>
    <w:rsid w:val="004338FE"/>
    <w:rsid w:val="00433BB9"/>
    <w:rsid w:val="00441B54"/>
    <w:rsid w:val="004434B9"/>
    <w:rsid w:val="00446379"/>
    <w:rsid w:val="00447380"/>
    <w:rsid w:val="00452218"/>
    <w:rsid w:val="00456F3F"/>
    <w:rsid w:val="004575AA"/>
    <w:rsid w:val="0046349B"/>
    <w:rsid w:val="004653C0"/>
    <w:rsid w:val="0046543B"/>
    <w:rsid w:val="00465F7E"/>
    <w:rsid w:val="00473E21"/>
    <w:rsid w:val="004742BD"/>
    <w:rsid w:val="004832F7"/>
    <w:rsid w:val="00486555"/>
    <w:rsid w:val="00490D8E"/>
    <w:rsid w:val="004921BE"/>
    <w:rsid w:val="00496A4E"/>
    <w:rsid w:val="004A000A"/>
    <w:rsid w:val="004A0C74"/>
    <w:rsid w:val="004A1D82"/>
    <w:rsid w:val="004A4D7C"/>
    <w:rsid w:val="004A61D1"/>
    <w:rsid w:val="004B4DE8"/>
    <w:rsid w:val="004C0548"/>
    <w:rsid w:val="004C247D"/>
    <w:rsid w:val="004C6C42"/>
    <w:rsid w:val="004E4FEC"/>
    <w:rsid w:val="004E77F9"/>
    <w:rsid w:val="004F126D"/>
    <w:rsid w:val="004F24E6"/>
    <w:rsid w:val="00500A3E"/>
    <w:rsid w:val="00503020"/>
    <w:rsid w:val="0051328D"/>
    <w:rsid w:val="0051735D"/>
    <w:rsid w:val="0053408F"/>
    <w:rsid w:val="00534963"/>
    <w:rsid w:val="00534F4F"/>
    <w:rsid w:val="005416AB"/>
    <w:rsid w:val="005533C8"/>
    <w:rsid w:val="00554DE3"/>
    <w:rsid w:val="00556781"/>
    <w:rsid w:val="005575FE"/>
    <w:rsid w:val="00560071"/>
    <w:rsid w:val="0056232B"/>
    <w:rsid w:val="00563C38"/>
    <w:rsid w:val="005661ED"/>
    <w:rsid w:val="005715E8"/>
    <w:rsid w:val="005722FF"/>
    <w:rsid w:val="005726D5"/>
    <w:rsid w:val="00575375"/>
    <w:rsid w:val="00575F97"/>
    <w:rsid w:val="00584228"/>
    <w:rsid w:val="005852EF"/>
    <w:rsid w:val="005909B3"/>
    <w:rsid w:val="0059401F"/>
    <w:rsid w:val="005970A9"/>
    <w:rsid w:val="005A5D0C"/>
    <w:rsid w:val="005B41F6"/>
    <w:rsid w:val="005B5F3D"/>
    <w:rsid w:val="005D3D3C"/>
    <w:rsid w:val="005E0372"/>
    <w:rsid w:val="005E4608"/>
    <w:rsid w:val="005F0490"/>
    <w:rsid w:val="005F1260"/>
    <w:rsid w:val="005F34A2"/>
    <w:rsid w:val="005F3D88"/>
    <w:rsid w:val="005F62D1"/>
    <w:rsid w:val="006028CB"/>
    <w:rsid w:val="00603D97"/>
    <w:rsid w:val="00604787"/>
    <w:rsid w:val="006056EC"/>
    <w:rsid w:val="0061009E"/>
    <w:rsid w:val="006108D0"/>
    <w:rsid w:val="00612A94"/>
    <w:rsid w:val="0061357C"/>
    <w:rsid w:val="006146C2"/>
    <w:rsid w:val="00616B02"/>
    <w:rsid w:val="00616ED6"/>
    <w:rsid w:val="006249EA"/>
    <w:rsid w:val="006301D5"/>
    <w:rsid w:val="00637B33"/>
    <w:rsid w:val="00642389"/>
    <w:rsid w:val="00647057"/>
    <w:rsid w:val="00654B08"/>
    <w:rsid w:val="00655C3A"/>
    <w:rsid w:val="00656DC0"/>
    <w:rsid w:val="006578A5"/>
    <w:rsid w:val="00657AF3"/>
    <w:rsid w:val="00660574"/>
    <w:rsid w:val="0066319F"/>
    <w:rsid w:val="00671764"/>
    <w:rsid w:val="006828A3"/>
    <w:rsid w:val="00682C7D"/>
    <w:rsid w:val="00685CA2"/>
    <w:rsid w:val="00693BED"/>
    <w:rsid w:val="006A67DA"/>
    <w:rsid w:val="006C3027"/>
    <w:rsid w:val="006D2589"/>
    <w:rsid w:val="006E1938"/>
    <w:rsid w:val="006E1E68"/>
    <w:rsid w:val="006E2F0D"/>
    <w:rsid w:val="006E337B"/>
    <w:rsid w:val="006E5F40"/>
    <w:rsid w:val="006F3CC9"/>
    <w:rsid w:val="007007E9"/>
    <w:rsid w:val="00701716"/>
    <w:rsid w:val="00702822"/>
    <w:rsid w:val="007119C1"/>
    <w:rsid w:val="007150BA"/>
    <w:rsid w:val="00733372"/>
    <w:rsid w:val="007347BB"/>
    <w:rsid w:val="00737103"/>
    <w:rsid w:val="00744822"/>
    <w:rsid w:val="00747191"/>
    <w:rsid w:val="00750181"/>
    <w:rsid w:val="00761809"/>
    <w:rsid w:val="007629C4"/>
    <w:rsid w:val="00763004"/>
    <w:rsid w:val="00763FA0"/>
    <w:rsid w:val="00767175"/>
    <w:rsid w:val="00774793"/>
    <w:rsid w:val="00774BA7"/>
    <w:rsid w:val="007843AC"/>
    <w:rsid w:val="00785A30"/>
    <w:rsid w:val="0079233B"/>
    <w:rsid w:val="00795C0C"/>
    <w:rsid w:val="007974BE"/>
    <w:rsid w:val="007A1295"/>
    <w:rsid w:val="007B43C4"/>
    <w:rsid w:val="007C3813"/>
    <w:rsid w:val="007E2096"/>
    <w:rsid w:val="007E2FA4"/>
    <w:rsid w:val="007E3BC6"/>
    <w:rsid w:val="007E4D62"/>
    <w:rsid w:val="007F035F"/>
    <w:rsid w:val="007F14F8"/>
    <w:rsid w:val="007F25B4"/>
    <w:rsid w:val="007F273D"/>
    <w:rsid w:val="007F2FCE"/>
    <w:rsid w:val="007F69AE"/>
    <w:rsid w:val="00804D9E"/>
    <w:rsid w:val="008115B9"/>
    <w:rsid w:val="00816233"/>
    <w:rsid w:val="0081754C"/>
    <w:rsid w:val="00825A35"/>
    <w:rsid w:val="0083236A"/>
    <w:rsid w:val="0083555D"/>
    <w:rsid w:val="00837E1F"/>
    <w:rsid w:val="00844629"/>
    <w:rsid w:val="0084491D"/>
    <w:rsid w:val="008458D9"/>
    <w:rsid w:val="00847DEF"/>
    <w:rsid w:val="008542F5"/>
    <w:rsid w:val="00877500"/>
    <w:rsid w:val="0089208D"/>
    <w:rsid w:val="008937A4"/>
    <w:rsid w:val="008946FB"/>
    <w:rsid w:val="008978B5"/>
    <w:rsid w:val="008A1C56"/>
    <w:rsid w:val="008B0B23"/>
    <w:rsid w:val="008B2D24"/>
    <w:rsid w:val="008B2F22"/>
    <w:rsid w:val="008B467F"/>
    <w:rsid w:val="008C0CA7"/>
    <w:rsid w:val="008C3524"/>
    <w:rsid w:val="008C39F2"/>
    <w:rsid w:val="008D2A84"/>
    <w:rsid w:val="008D4372"/>
    <w:rsid w:val="008D4A67"/>
    <w:rsid w:val="008E04FD"/>
    <w:rsid w:val="008E429F"/>
    <w:rsid w:val="008F5D66"/>
    <w:rsid w:val="008F6D2F"/>
    <w:rsid w:val="008F7072"/>
    <w:rsid w:val="00904E9B"/>
    <w:rsid w:val="00907991"/>
    <w:rsid w:val="00910B6C"/>
    <w:rsid w:val="0091423C"/>
    <w:rsid w:val="00916CCB"/>
    <w:rsid w:val="0092496A"/>
    <w:rsid w:val="00926367"/>
    <w:rsid w:val="0093200C"/>
    <w:rsid w:val="009350C6"/>
    <w:rsid w:val="009361AD"/>
    <w:rsid w:val="00942A1C"/>
    <w:rsid w:val="009432ED"/>
    <w:rsid w:val="00944D6C"/>
    <w:rsid w:val="00952227"/>
    <w:rsid w:val="00955A1F"/>
    <w:rsid w:val="009567E9"/>
    <w:rsid w:val="00964A2B"/>
    <w:rsid w:val="009674C1"/>
    <w:rsid w:val="0098477D"/>
    <w:rsid w:val="00987212"/>
    <w:rsid w:val="00992C7C"/>
    <w:rsid w:val="009B23F7"/>
    <w:rsid w:val="009C0FCC"/>
    <w:rsid w:val="009C23FC"/>
    <w:rsid w:val="009C2834"/>
    <w:rsid w:val="009C4818"/>
    <w:rsid w:val="009D04BD"/>
    <w:rsid w:val="009D27E0"/>
    <w:rsid w:val="009E0CF9"/>
    <w:rsid w:val="009E13D1"/>
    <w:rsid w:val="009E380B"/>
    <w:rsid w:val="009E4F2E"/>
    <w:rsid w:val="009F39E8"/>
    <w:rsid w:val="009F5919"/>
    <w:rsid w:val="009F6961"/>
    <w:rsid w:val="00A02ABB"/>
    <w:rsid w:val="00A1007B"/>
    <w:rsid w:val="00A13B7F"/>
    <w:rsid w:val="00A13BB3"/>
    <w:rsid w:val="00A23D39"/>
    <w:rsid w:val="00A25DA7"/>
    <w:rsid w:val="00A30BBF"/>
    <w:rsid w:val="00A3313F"/>
    <w:rsid w:val="00A35612"/>
    <w:rsid w:val="00A400FA"/>
    <w:rsid w:val="00A60C1D"/>
    <w:rsid w:val="00A70745"/>
    <w:rsid w:val="00A7232B"/>
    <w:rsid w:val="00A749F3"/>
    <w:rsid w:val="00A83D47"/>
    <w:rsid w:val="00A8491E"/>
    <w:rsid w:val="00A91117"/>
    <w:rsid w:val="00AA20C3"/>
    <w:rsid w:val="00AA51F6"/>
    <w:rsid w:val="00AB163E"/>
    <w:rsid w:val="00AB78E9"/>
    <w:rsid w:val="00AB7FAE"/>
    <w:rsid w:val="00AD3FAC"/>
    <w:rsid w:val="00AD4705"/>
    <w:rsid w:val="00AD7D34"/>
    <w:rsid w:val="00AE66CC"/>
    <w:rsid w:val="00AE74BF"/>
    <w:rsid w:val="00AF04C2"/>
    <w:rsid w:val="00B01D49"/>
    <w:rsid w:val="00B068C7"/>
    <w:rsid w:val="00B13992"/>
    <w:rsid w:val="00B14011"/>
    <w:rsid w:val="00B22C56"/>
    <w:rsid w:val="00B25C56"/>
    <w:rsid w:val="00B41431"/>
    <w:rsid w:val="00B42A97"/>
    <w:rsid w:val="00B525A9"/>
    <w:rsid w:val="00B55D45"/>
    <w:rsid w:val="00B71931"/>
    <w:rsid w:val="00B722E1"/>
    <w:rsid w:val="00B77244"/>
    <w:rsid w:val="00B8149C"/>
    <w:rsid w:val="00B87865"/>
    <w:rsid w:val="00B905CC"/>
    <w:rsid w:val="00B91563"/>
    <w:rsid w:val="00B959A2"/>
    <w:rsid w:val="00BA33DA"/>
    <w:rsid w:val="00BA3A0C"/>
    <w:rsid w:val="00BA6630"/>
    <w:rsid w:val="00BB15EB"/>
    <w:rsid w:val="00BB5237"/>
    <w:rsid w:val="00BB68B9"/>
    <w:rsid w:val="00BC07DA"/>
    <w:rsid w:val="00BC16C8"/>
    <w:rsid w:val="00BC41AC"/>
    <w:rsid w:val="00BC78A3"/>
    <w:rsid w:val="00BD0233"/>
    <w:rsid w:val="00BD696C"/>
    <w:rsid w:val="00BE251B"/>
    <w:rsid w:val="00BE2DF7"/>
    <w:rsid w:val="00BE6AC0"/>
    <w:rsid w:val="00BF090B"/>
    <w:rsid w:val="00BF388F"/>
    <w:rsid w:val="00BF6B33"/>
    <w:rsid w:val="00C04E02"/>
    <w:rsid w:val="00C10737"/>
    <w:rsid w:val="00C1080D"/>
    <w:rsid w:val="00C1221C"/>
    <w:rsid w:val="00C234B7"/>
    <w:rsid w:val="00C263BE"/>
    <w:rsid w:val="00C371BE"/>
    <w:rsid w:val="00C45799"/>
    <w:rsid w:val="00C4660D"/>
    <w:rsid w:val="00C477A3"/>
    <w:rsid w:val="00C5681B"/>
    <w:rsid w:val="00C605DE"/>
    <w:rsid w:val="00C60769"/>
    <w:rsid w:val="00C627AF"/>
    <w:rsid w:val="00C64FC6"/>
    <w:rsid w:val="00C76E82"/>
    <w:rsid w:val="00C858FD"/>
    <w:rsid w:val="00C87A22"/>
    <w:rsid w:val="00C90509"/>
    <w:rsid w:val="00C91682"/>
    <w:rsid w:val="00C92385"/>
    <w:rsid w:val="00CA2808"/>
    <w:rsid w:val="00CA6634"/>
    <w:rsid w:val="00CB0FDD"/>
    <w:rsid w:val="00CB26B2"/>
    <w:rsid w:val="00CC592D"/>
    <w:rsid w:val="00CD1442"/>
    <w:rsid w:val="00CE2E1D"/>
    <w:rsid w:val="00CF3469"/>
    <w:rsid w:val="00D01B59"/>
    <w:rsid w:val="00D07FB8"/>
    <w:rsid w:val="00D10594"/>
    <w:rsid w:val="00D11A41"/>
    <w:rsid w:val="00D12BA7"/>
    <w:rsid w:val="00D13668"/>
    <w:rsid w:val="00D13B63"/>
    <w:rsid w:val="00D1754A"/>
    <w:rsid w:val="00D204B1"/>
    <w:rsid w:val="00D33619"/>
    <w:rsid w:val="00D3460B"/>
    <w:rsid w:val="00D43201"/>
    <w:rsid w:val="00D46ED8"/>
    <w:rsid w:val="00D5281E"/>
    <w:rsid w:val="00D56F96"/>
    <w:rsid w:val="00D61EC6"/>
    <w:rsid w:val="00D62356"/>
    <w:rsid w:val="00D62476"/>
    <w:rsid w:val="00D62ADC"/>
    <w:rsid w:val="00D65933"/>
    <w:rsid w:val="00D72518"/>
    <w:rsid w:val="00D728DD"/>
    <w:rsid w:val="00D77018"/>
    <w:rsid w:val="00D8264C"/>
    <w:rsid w:val="00D830E6"/>
    <w:rsid w:val="00D85B2E"/>
    <w:rsid w:val="00D876CB"/>
    <w:rsid w:val="00D91C1E"/>
    <w:rsid w:val="00D96661"/>
    <w:rsid w:val="00D978C7"/>
    <w:rsid w:val="00DA1F67"/>
    <w:rsid w:val="00DA480E"/>
    <w:rsid w:val="00DA490B"/>
    <w:rsid w:val="00DA4C50"/>
    <w:rsid w:val="00DA5DE4"/>
    <w:rsid w:val="00DB419E"/>
    <w:rsid w:val="00DC1E7F"/>
    <w:rsid w:val="00DC38FC"/>
    <w:rsid w:val="00DC569E"/>
    <w:rsid w:val="00DD40AC"/>
    <w:rsid w:val="00DD5FEB"/>
    <w:rsid w:val="00DD77AB"/>
    <w:rsid w:val="00DE2F69"/>
    <w:rsid w:val="00DE3546"/>
    <w:rsid w:val="00DE58F2"/>
    <w:rsid w:val="00DF46B2"/>
    <w:rsid w:val="00E16198"/>
    <w:rsid w:val="00E162AA"/>
    <w:rsid w:val="00E236DE"/>
    <w:rsid w:val="00E26FD3"/>
    <w:rsid w:val="00E333D4"/>
    <w:rsid w:val="00E35306"/>
    <w:rsid w:val="00E50252"/>
    <w:rsid w:val="00E55CFA"/>
    <w:rsid w:val="00E60FD2"/>
    <w:rsid w:val="00E7049C"/>
    <w:rsid w:val="00E82870"/>
    <w:rsid w:val="00E84544"/>
    <w:rsid w:val="00E87050"/>
    <w:rsid w:val="00E87466"/>
    <w:rsid w:val="00E93221"/>
    <w:rsid w:val="00E9596B"/>
    <w:rsid w:val="00E96E44"/>
    <w:rsid w:val="00E971D3"/>
    <w:rsid w:val="00EB65E1"/>
    <w:rsid w:val="00ED10A4"/>
    <w:rsid w:val="00ED3DE0"/>
    <w:rsid w:val="00EE2E9D"/>
    <w:rsid w:val="00EE4448"/>
    <w:rsid w:val="00EE56FE"/>
    <w:rsid w:val="00EF0116"/>
    <w:rsid w:val="00EF1239"/>
    <w:rsid w:val="00F06D6B"/>
    <w:rsid w:val="00F11595"/>
    <w:rsid w:val="00F12732"/>
    <w:rsid w:val="00F12A59"/>
    <w:rsid w:val="00F17142"/>
    <w:rsid w:val="00F25750"/>
    <w:rsid w:val="00F355AA"/>
    <w:rsid w:val="00F36AFC"/>
    <w:rsid w:val="00F43508"/>
    <w:rsid w:val="00F4389A"/>
    <w:rsid w:val="00F43C97"/>
    <w:rsid w:val="00F47B53"/>
    <w:rsid w:val="00F5672F"/>
    <w:rsid w:val="00F6535B"/>
    <w:rsid w:val="00F765E3"/>
    <w:rsid w:val="00F82115"/>
    <w:rsid w:val="00F83AD5"/>
    <w:rsid w:val="00F8487D"/>
    <w:rsid w:val="00F85D2B"/>
    <w:rsid w:val="00F90E67"/>
    <w:rsid w:val="00F9591B"/>
    <w:rsid w:val="00FA3CE2"/>
    <w:rsid w:val="00FB24D6"/>
    <w:rsid w:val="00FD22E8"/>
    <w:rsid w:val="00FD6AB8"/>
    <w:rsid w:val="00FD7109"/>
    <w:rsid w:val="00FE2257"/>
    <w:rsid w:val="00FF6832"/>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3B0B6CB-EC0F-41A5-8D72-462790B3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48"/>
    <w:rPr>
      <w:sz w:val="24"/>
      <w:szCs w:val="24"/>
    </w:rPr>
  </w:style>
  <w:style w:type="paragraph" w:styleId="Heading1">
    <w:name w:val="heading 1"/>
    <w:basedOn w:val="Normal"/>
    <w:next w:val="Normal"/>
    <w:link w:val="Heading1Char"/>
    <w:qFormat/>
    <w:rsid w:val="00EE4448"/>
    <w:pPr>
      <w:keepNext/>
      <w:jc w:val="both"/>
      <w:outlineLvl w:val="0"/>
    </w:pPr>
    <w:rPr>
      <w:b/>
      <w:bCs/>
      <w:sz w:val="22"/>
      <w:szCs w:val="20"/>
    </w:rPr>
  </w:style>
  <w:style w:type="paragraph" w:styleId="Heading2">
    <w:name w:val="heading 2"/>
    <w:basedOn w:val="Normal"/>
    <w:next w:val="Normal"/>
    <w:link w:val="Heading2Char"/>
    <w:qFormat/>
    <w:rsid w:val="00EE4448"/>
    <w:pPr>
      <w:keepNext/>
      <w:autoSpaceDE w:val="0"/>
      <w:autoSpaceDN w:val="0"/>
      <w:adjustRightInd w:val="0"/>
      <w:outlineLvl w:val="1"/>
    </w:pPr>
    <w:rPr>
      <w:b/>
      <w:bCs/>
      <w:color w:val="000000"/>
      <w:sz w:val="22"/>
      <w:szCs w:val="20"/>
    </w:rPr>
  </w:style>
  <w:style w:type="paragraph" w:styleId="Heading3">
    <w:name w:val="heading 3"/>
    <w:basedOn w:val="Normal"/>
    <w:next w:val="Normal"/>
    <w:link w:val="Heading3Char"/>
    <w:qFormat/>
    <w:rsid w:val="00EE4448"/>
    <w:pPr>
      <w:keepNext/>
      <w:autoSpaceDE w:val="0"/>
      <w:autoSpaceDN w:val="0"/>
      <w:adjustRightInd w:val="0"/>
      <w:outlineLvl w:val="2"/>
    </w:pPr>
    <w:rPr>
      <w:b/>
      <w:bCs/>
      <w:sz w:val="22"/>
      <w:szCs w:val="20"/>
    </w:rPr>
  </w:style>
  <w:style w:type="paragraph" w:styleId="Heading4">
    <w:name w:val="heading 4"/>
    <w:basedOn w:val="Normal"/>
    <w:next w:val="Normal"/>
    <w:qFormat/>
    <w:rsid w:val="00EE444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4448"/>
    <w:pPr>
      <w:jc w:val="center"/>
    </w:pPr>
    <w:rPr>
      <w:b/>
      <w:bCs/>
    </w:rPr>
  </w:style>
  <w:style w:type="paragraph" w:styleId="Footer">
    <w:name w:val="footer"/>
    <w:basedOn w:val="Normal"/>
    <w:link w:val="FooterChar"/>
    <w:uiPriority w:val="99"/>
    <w:rsid w:val="00EE4448"/>
    <w:pPr>
      <w:tabs>
        <w:tab w:val="center" w:pos="4320"/>
        <w:tab w:val="right" w:pos="8640"/>
      </w:tabs>
    </w:pPr>
  </w:style>
  <w:style w:type="character" w:styleId="PageNumber">
    <w:name w:val="page number"/>
    <w:basedOn w:val="DefaultParagraphFont"/>
    <w:rsid w:val="00EE4448"/>
  </w:style>
  <w:style w:type="character" w:styleId="Hyperlink">
    <w:name w:val="Hyperlink"/>
    <w:basedOn w:val="DefaultParagraphFont"/>
    <w:rsid w:val="00EE4448"/>
    <w:rPr>
      <w:color w:val="0000FF"/>
      <w:u w:val="single"/>
    </w:rPr>
  </w:style>
  <w:style w:type="character" w:styleId="FollowedHyperlink">
    <w:name w:val="FollowedHyperlink"/>
    <w:basedOn w:val="DefaultParagraphFont"/>
    <w:rsid w:val="00EE4448"/>
    <w:rPr>
      <w:color w:val="800080"/>
      <w:u w:val="single"/>
    </w:rPr>
  </w:style>
  <w:style w:type="paragraph" w:styleId="Header">
    <w:name w:val="header"/>
    <w:basedOn w:val="Normal"/>
    <w:rsid w:val="00EE4448"/>
    <w:pPr>
      <w:tabs>
        <w:tab w:val="center" w:pos="4320"/>
        <w:tab w:val="right" w:pos="8640"/>
      </w:tabs>
    </w:pPr>
  </w:style>
  <w:style w:type="paragraph" w:styleId="BodyText">
    <w:name w:val="Body Text"/>
    <w:basedOn w:val="Normal"/>
    <w:link w:val="BodyTextChar"/>
    <w:rsid w:val="00EE4448"/>
    <w:rPr>
      <w:sz w:val="22"/>
      <w:szCs w:val="20"/>
    </w:rPr>
  </w:style>
  <w:style w:type="paragraph" w:styleId="BodyText2">
    <w:name w:val="Body Text 2"/>
    <w:basedOn w:val="Normal"/>
    <w:rsid w:val="00EE4448"/>
    <w:pPr>
      <w:jc w:val="both"/>
    </w:pPr>
  </w:style>
  <w:style w:type="paragraph" w:styleId="BodyTextIndent3">
    <w:name w:val="Body Text Indent 3"/>
    <w:basedOn w:val="Normal"/>
    <w:rsid w:val="00EE4448"/>
    <w:pPr>
      <w:ind w:firstLine="720"/>
    </w:pPr>
    <w:rPr>
      <w:snapToGrid w:val="0"/>
      <w:szCs w:val="20"/>
    </w:rPr>
  </w:style>
  <w:style w:type="paragraph" w:styleId="BalloonText">
    <w:name w:val="Balloon Text"/>
    <w:basedOn w:val="Normal"/>
    <w:semiHidden/>
    <w:rsid w:val="00EE4448"/>
    <w:rPr>
      <w:rFonts w:ascii="Lucida Grande" w:hAnsi="Lucida Grande"/>
      <w:sz w:val="18"/>
      <w:szCs w:val="18"/>
    </w:rPr>
  </w:style>
  <w:style w:type="character" w:styleId="Emphasis">
    <w:name w:val="Emphasis"/>
    <w:basedOn w:val="DefaultParagraphFont"/>
    <w:qFormat/>
    <w:rsid w:val="00F12732"/>
    <w:rPr>
      <w:i/>
      <w:iCs/>
    </w:rPr>
  </w:style>
  <w:style w:type="paragraph" w:styleId="ListParagraph">
    <w:name w:val="List Paragraph"/>
    <w:basedOn w:val="Normal"/>
    <w:uiPriority w:val="34"/>
    <w:qFormat/>
    <w:rsid w:val="004C6C42"/>
    <w:pPr>
      <w:ind w:left="720"/>
      <w:contextualSpacing/>
    </w:pPr>
    <w:rPr>
      <w:szCs w:val="20"/>
    </w:rPr>
  </w:style>
  <w:style w:type="character" w:customStyle="1" w:styleId="FooterChar">
    <w:name w:val="Footer Char"/>
    <w:basedOn w:val="DefaultParagraphFont"/>
    <w:link w:val="Footer"/>
    <w:uiPriority w:val="99"/>
    <w:locked/>
    <w:rsid w:val="009D27E0"/>
    <w:rPr>
      <w:sz w:val="24"/>
      <w:szCs w:val="24"/>
    </w:rPr>
  </w:style>
  <w:style w:type="character" w:customStyle="1" w:styleId="Heading1Char">
    <w:name w:val="Heading 1 Char"/>
    <w:basedOn w:val="DefaultParagraphFont"/>
    <w:link w:val="Heading1"/>
    <w:rsid w:val="006828A3"/>
    <w:rPr>
      <w:b/>
      <w:bCs/>
      <w:sz w:val="22"/>
    </w:rPr>
  </w:style>
  <w:style w:type="character" w:customStyle="1" w:styleId="Heading2Char">
    <w:name w:val="Heading 2 Char"/>
    <w:basedOn w:val="DefaultParagraphFont"/>
    <w:link w:val="Heading2"/>
    <w:rsid w:val="006828A3"/>
    <w:rPr>
      <w:b/>
      <w:bCs/>
      <w:color w:val="000000"/>
      <w:sz w:val="22"/>
    </w:rPr>
  </w:style>
  <w:style w:type="character" w:customStyle="1" w:styleId="Heading3Char">
    <w:name w:val="Heading 3 Char"/>
    <w:basedOn w:val="DefaultParagraphFont"/>
    <w:link w:val="Heading3"/>
    <w:rsid w:val="006828A3"/>
    <w:rPr>
      <w:b/>
      <w:bCs/>
      <w:sz w:val="22"/>
    </w:rPr>
  </w:style>
  <w:style w:type="character" w:customStyle="1" w:styleId="BodyTextChar">
    <w:name w:val="Body Text Char"/>
    <w:basedOn w:val="DefaultParagraphFont"/>
    <w:link w:val="BodyText"/>
    <w:rsid w:val="006828A3"/>
    <w:rPr>
      <w:sz w:val="22"/>
    </w:rPr>
  </w:style>
  <w:style w:type="paragraph" w:customStyle="1" w:styleId="Default">
    <w:name w:val="Default"/>
    <w:rsid w:val="006828A3"/>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D876CB"/>
    <w:rPr>
      <w:color w:val="2B579A"/>
      <w:shd w:val="clear" w:color="auto" w:fill="E6E6E6"/>
    </w:rPr>
  </w:style>
  <w:style w:type="table" w:styleId="TableGrid">
    <w:name w:val="Table Grid"/>
    <w:basedOn w:val="TableNormal"/>
    <w:uiPriority w:val="39"/>
    <w:rsid w:val="0093200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wyo.edu/iss/" TargetMode="External"/><Relationship Id="rId18" Type="http://schemas.openxmlformats.org/officeDocument/2006/relationships/hyperlink" Target="http://www.uwyo.edu/admissions/graduate/" TargetMode="External"/><Relationship Id="rId26" Type="http://schemas.openxmlformats.org/officeDocument/2006/relationships/hyperlink" Target="mailto:kzook@uwyo.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wyo.edu/admissions/graduate" TargetMode="External"/><Relationship Id="rId34" Type="http://schemas.openxmlformats.org/officeDocument/2006/relationships/hyperlink" Target="http://www.uwyo.edu/music/_files/docs/student_handbooks/hearing_loss_noise_exposure_and_prevention.pdf" TargetMode="External"/><Relationship Id="rId7" Type="http://schemas.openxmlformats.org/officeDocument/2006/relationships/endnotes" Target="endnotes.xml"/><Relationship Id="rId12" Type="http://schemas.openxmlformats.org/officeDocument/2006/relationships/hyperlink" Target="http://www.uwyo.edu/registrar/" TargetMode="External"/><Relationship Id="rId17" Type="http://schemas.openxmlformats.org/officeDocument/2006/relationships/hyperlink" Target="mailto:admissions@uwyo.edu" TargetMode="External"/><Relationship Id="rId25" Type="http://schemas.openxmlformats.org/officeDocument/2006/relationships/hyperlink" Target="http://www.uwyo.edu/modlang/english-oral-proficiency-interview.html" TargetMode="External"/><Relationship Id="rId33" Type="http://schemas.openxmlformats.org/officeDocument/2006/relationships/hyperlink" Target="http://www.etymotic.com/hp/er20.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zook@uwyo.edu" TargetMode="External"/><Relationship Id="rId20" Type="http://schemas.openxmlformats.org/officeDocument/2006/relationships/hyperlink" Target="http://www.uwyo.edu/registrar/" TargetMode="External"/><Relationship Id="rId29" Type="http://schemas.openxmlformats.org/officeDocument/2006/relationships/hyperlink" Target="http://www.uwyo.edu/uwgrad/_files/docs/Repfinalexa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uwgrad/" TargetMode="External"/><Relationship Id="rId24" Type="http://schemas.openxmlformats.org/officeDocument/2006/relationships/hyperlink" Target="http://www.uwyo.edu/music/students/graduate_program/" TargetMode="External"/><Relationship Id="rId32" Type="http://schemas.openxmlformats.org/officeDocument/2006/relationships/hyperlink" Target="http://nasm.arts-accredit.org/site/docs/PAMA-NASM_Advisories/4a_NASM_PAMA-Student_Guide-Standard.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zook@uwyo.edu" TargetMode="External"/><Relationship Id="rId23" Type="http://schemas.openxmlformats.org/officeDocument/2006/relationships/hyperlink" Target="http://www.uwyo.edu/admissions/graduate" TargetMode="External"/><Relationship Id="rId28" Type="http://schemas.openxmlformats.org/officeDocument/2006/relationships/hyperlink" Target="http://www.uwyo.edu/uwgrad/_files/docs/AnticipatedGrad.doc" TargetMode="External"/><Relationship Id="rId36" Type="http://schemas.openxmlformats.org/officeDocument/2006/relationships/footer" Target="footer1.xml"/><Relationship Id="rId10" Type="http://schemas.openxmlformats.org/officeDocument/2006/relationships/hyperlink" Target="http://www.uwyo.edu/music" TargetMode="External"/><Relationship Id="rId19" Type="http://schemas.openxmlformats.org/officeDocument/2006/relationships/hyperlink" Target="http://www.uwyo.edu/music/" TargetMode="External"/><Relationship Id="rId31" Type="http://schemas.openxmlformats.org/officeDocument/2006/relationships/hyperlink" Target="http://www.uwyo.edu/uwgrad/_files/docs/Repfinalexam.doc" TargetMode="External"/><Relationship Id="rId4" Type="http://schemas.openxmlformats.org/officeDocument/2006/relationships/settings" Target="settings.xml"/><Relationship Id="rId9" Type="http://schemas.openxmlformats.org/officeDocument/2006/relationships/hyperlink" Target="mailto:musicdpt@uwyo.edu" TargetMode="External"/><Relationship Id="rId14" Type="http://schemas.openxmlformats.org/officeDocument/2006/relationships/hyperlink" Target="mailto:sturpen@uwyo.edu" TargetMode="External"/><Relationship Id="rId22" Type="http://schemas.openxmlformats.org/officeDocument/2006/relationships/hyperlink" Target="%20http://www.uwyo.edu/iss/" TargetMode="External"/><Relationship Id="rId27" Type="http://schemas.openxmlformats.org/officeDocument/2006/relationships/hyperlink" Target="http://www.uwyo.edu/UWGRAD/enrolled-students/develop-program.html" TargetMode="External"/><Relationship Id="rId30" Type="http://schemas.openxmlformats.org/officeDocument/2006/relationships/hyperlink" Target="http://www.uwyo.edu/uwgrad/_files/docs/Repfinalexam.do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4EDF-409E-4037-8230-B6CE13FE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7182</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University of Wyoming</vt:lpstr>
    </vt:vector>
  </TitlesOfParts>
  <Company>University of Wyoming</Company>
  <LinksUpToDate>false</LinksUpToDate>
  <CharactersWithSpaces>48030</CharactersWithSpaces>
  <SharedDoc>false</SharedDoc>
  <HLinks>
    <vt:vector size="54" baseType="variant">
      <vt:variant>
        <vt:i4>2555904</vt:i4>
      </vt:variant>
      <vt:variant>
        <vt:i4>24</vt:i4>
      </vt:variant>
      <vt:variant>
        <vt:i4>0</vt:i4>
      </vt:variant>
      <vt:variant>
        <vt:i4>5</vt:i4>
      </vt:variant>
      <vt:variant>
        <vt:lpwstr>mailto:musicdpt@uwyo.edu</vt:lpwstr>
      </vt:variant>
      <vt:variant>
        <vt:lpwstr/>
      </vt:variant>
      <vt:variant>
        <vt:i4>2293803</vt:i4>
      </vt:variant>
      <vt:variant>
        <vt:i4>21</vt:i4>
      </vt:variant>
      <vt:variant>
        <vt:i4>0</vt:i4>
      </vt:variant>
      <vt:variant>
        <vt:i4>5</vt:i4>
      </vt:variant>
      <vt:variant>
        <vt:lpwstr>http://www.uwyo.edu/UWGrad/</vt:lpwstr>
      </vt:variant>
      <vt:variant>
        <vt:lpwstr/>
      </vt:variant>
      <vt:variant>
        <vt:i4>2293803</vt:i4>
      </vt:variant>
      <vt:variant>
        <vt:i4>18</vt:i4>
      </vt:variant>
      <vt:variant>
        <vt:i4>0</vt:i4>
      </vt:variant>
      <vt:variant>
        <vt:i4>5</vt:i4>
      </vt:variant>
      <vt:variant>
        <vt:lpwstr>http://www.uwyo.edu/UWGrad/</vt:lpwstr>
      </vt:variant>
      <vt:variant>
        <vt:lpwstr/>
      </vt:variant>
      <vt:variant>
        <vt:i4>3932274</vt:i4>
      </vt:variant>
      <vt:variant>
        <vt:i4>15</vt:i4>
      </vt:variant>
      <vt:variant>
        <vt:i4>0</vt:i4>
      </vt:variant>
      <vt:variant>
        <vt:i4>5</vt:i4>
      </vt:variant>
      <vt:variant>
        <vt:lpwstr>http://uwadmnweb.uwyo.edu/UW/international/</vt:lpwstr>
      </vt:variant>
      <vt:variant>
        <vt:lpwstr/>
      </vt:variant>
      <vt:variant>
        <vt:i4>2293803</vt:i4>
      </vt:variant>
      <vt:variant>
        <vt:i4>12</vt:i4>
      </vt:variant>
      <vt:variant>
        <vt:i4>0</vt:i4>
      </vt:variant>
      <vt:variant>
        <vt:i4>5</vt:i4>
      </vt:variant>
      <vt:variant>
        <vt:lpwstr>http://www.uwyo.edu/UWGrad/</vt:lpwstr>
      </vt:variant>
      <vt:variant>
        <vt:lpwstr/>
      </vt:variant>
      <vt:variant>
        <vt:i4>7405605</vt:i4>
      </vt:variant>
      <vt:variant>
        <vt:i4>9</vt:i4>
      </vt:variant>
      <vt:variant>
        <vt:i4>0</vt:i4>
      </vt:variant>
      <vt:variant>
        <vt:i4>5</vt:i4>
      </vt:variant>
      <vt:variant>
        <vt:lpwstr>http://www.uwyo.edu/Music/</vt:lpwstr>
      </vt:variant>
      <vt:variant>
        <vt:lpwstr/>
      </vt:variant>
      <vt:variant>
        <vt:i4>2293803</vt:i4>
      </vt:variant>
      <vt:variant>
        <vt:i4>6</vt:i4>
      </vt:variant>
      <vt:variant>
        <vt:i4>0</vt:i4>
      </vt:variant>
      <vt:variant>
        <vt:i4>5</vt:i4>
      </vt:variant>
      <vt:variant>
        <vt:lpwstr>http://www.uwyo.edu/UWGrad/</vt:lpwstr>
      </vt:variant>
      <vt:variant>
        <vt:lpwstr/>
      </vt:variant>
      <vt:variant>
        <vt:i4>6160454</vt:i4>
      </vt:variant>
      <vt:variant>
        <vt:i4>3</vt:i4>
      </vt:variant>
      <vt:variant>
        <vt:i4>0</vt:i4>
      </vt:variant>
      <vt:variant>
        <vt:i4>5</vt:i4>
      </vt:variant>
      <vt:variant>
        <vt:lpwstr>http://www.uwyo.edu/music</vt:lpwstr>
      </vt:variant>
      <vt:variant>
        <vt:lpwstr/>
      </vt:variant>
      <vt:variant>
        <vt:i4>2555904</vt:i4>
      </vt:variant>
      <vt:variant>
        <vt:i4>0</vt:i4>
      </vt:variant>
      <vt:variant>
        <vt:i4>0</vt:i4>
      </vt:variant>
      <vt:variant>
        <vt:i4>5</vt:i4>
      </vt:variant>
      <vt:variant>
        <vt:lpwstr>mailto:musicdpt@uwyo.edu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Wyoming</dc:title>
  <dc:creator>Stephen Barnhart</dc:creator>
  <cp:lastModifiedBy>Katrina J Zook</cp:lastModifiedBy>
  <cp:revision>17</cp:revision>
  <cp:lastPrinted>2015-07-12T21:43:00Z</cp:lastPrinted>
  <dcterms:created xsi:type="dcterms:W3CDTF">2018-08-10T21:35:00Z</dcterms:created>
  <dcterms:modified xsi:type="dcterms:W3CDTF">2018-08-19T17:25:00Z</dcterms:modified>
</cp:coreProperties>
</file>